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15DFF4C5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4BBDDA32" w14:textId="5CD64AED" w:rsidR="001B1DFC" w:rsidRDefault="001B1DFC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SÉNIOR VIGO.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3EABCC43" w:rsidR="004E60D8" w:rsidRDefault="009B5429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</w:t>
            </w:r>
            <w:r w:rsidR="00414C72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3DAECF07" w14:textId="5FC803B3" w:rsidR="003E63EC" w:rsidRPr="009B5429" w:rsidRDefault="001B1DFC" w:rsidP="001B1DFC">
            <w:pPr>
              <w:spacing w:before="240" w:after="120" w:line="480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40"/>
                <w:szCs w:val="40"/>
                <w:lang w:val="en-US"/>
              </w:rPr>
            </w:pPr>
            <w:proofErr w:type="gramStart"/>
            <w:r w:rsidRP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40"/>
                <w:szCs w:val="40"/>
              </w:rPr>
              <w:t>“ VIGO</w:t>
            </w:r>
            <w:proofErr w:type="gramEnd"/>
            <w:r w:rsidRP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40"/>
                <w:szCs w:val="40"/>
              </w:rPr>
              <w:t xml:space="preserve"> HISTORIA Y PATRIMONIO. </w:t>
            </w:r>
            <w:r w:rsidR="008359E9" w:rsidRP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40"/>
                <w:szCs w:val="40"/>
              </w:rPr>
              <w:t>P</w:t>
            </w:r>
            <w:r w:rsidRP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40"/>
                <w:szCs w:val="40"/>
              </w:rPr>
              <w:t xml:space="preserve">ARTE </w:t>
            </w:r>
            <w:proofErr w:type="gramStart"/>
            <w:r w:rsidRP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40"/>
                <w:szCs w:val="40"/>
              </w:rPr>
              <w:t>I</w:t>
            </w:r>
            <w:r w:rsid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40"/>
                <w:szCs w:val="40"/>
              </w:rPr>
              <w:t xml:space="preserve"> </w:t>
            </w:r>
            <w:r w:rsidRP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40"/>
                <w:szCs w:val="40"/>
              </w:rPr>
              <w:t>”</w:t>
            </w:r>
            <w:proofErr w:type="gramEnd"/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3C7CB0A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6E36ED5" w14:textId="3A8243A5" w:rsidR="007329FF" w:rsidRPr="00FE0B16" w:rsidRDefault="001B1DFC" w:rsidP="001B1DF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9B5429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noProof/>
                <w:color w:val="0F243E" w:themeColor="text2" w:themeShade="80"/>
                <w:sz w:val="34"/>
                <w:szCs w:val="20"/>
              </w:rPr>
              <w:t>C</w:t>
            </w:r>
            <w:r w:rsidRPr="009B5429">
              <w:rPr>
                <w:rStyle w:val="nfasis"/>
                <w:rFonts w:ascii="Fontana ND Aa OsF" w:hAnsi="Fontana ND Aa OsF"/>
                <w:b w:val="0"/>
                <w:bCs w:val="0"/>
                <w:noProof/>
                <w:color w:val="0F243E" w:themeColor="text2" w:themeShade="80"/>
                <w:sz w:val="34"/>
                <w:szCs w:val="20"/>
              </w:rPr>
              <w:t>entro</w:t>
            </w:r>
            <w:r w:rsidRPr="009B5429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noProof/>
                <w:color w:val="0F243E" w:themeColor="text2" w:themeShade="80"/>
                <w:sz w:val="34"/>
                <w:szCs w:val="20"/>
              </w:rPr>
              <w:t xml:space="preserve"> </w:t>
            </w:r>
            <w:r w:rsidRPr="009B5429">
              <w:rPr>
                <w:rStyle w:val="nfasis"/>
                <w:rFonts w:ascii="Fontana ND Aa OsF" w:hAnsi="Fontana ND Aa OsF"/>
                <w:b w:val="0"/>
                <w:bCs w:val="0"/>
                <w:noProof/>
                <w:color w:val="0F243E" w:themeColor="text2" w:themeShade="80"/>
                <w:sz w:val="34"/>
                <w:szCs w:val="20"/>
              </w:rPr>
              <w:t>asociado de la Uned en Vigo</w:t>
            </w:r>
            <w:r w:rsidRPr="00FE0B16">
              <w:rPr>
                <w:rStyle w:val="nfasis"/>
                <w:rFonts w:ascii="Fontana ND Aa OsF" w:hAnsi="Fontana ND Aa OsF"/>
                <w:b w:val="0"/>
                <w:bCs w:val="0"/>
                <w:noProof/>
                <w:color w:val="0F243E" w:themeColor="text2" w:themeShade="80"/>
                <w:sz w:val="34"/>
                <w:szCs w:val="20"/>
              </w:rPr>
              <w:t>.</w:t>
            </w:r>
            <w:r w:rsidRPr="00470828">
              <w:rPr>
                <w:rStyle w:val="nfasis"/>
                <w:rFonts w:ascii="Fontana ND Aa OsF" w:hAnsi="Fontana ND Aa OsF"/>
                <w:noProof/>
                <w:color w:val="0F243E" w:themeColor="text2" w:themeShade="80"/>
                <w:sz w:val="34"/>
                <w:szCs w:val="20"/>
              </w:rPr>
              <w:t>Curso Sénior.</w:t>
            </w: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2AC4FCF6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7C33C6A2" w:rsidR="007329FF" w:rsidRPr="004153BA" w:rsidRDefault="003378C0" w:rsidP="001B1DF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7082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 xml:space="preserve">Del </w:t>
            </w:r>
            <w:r w:rsidR="00470828" w:rsidRPr="0047082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>2</w:t>
            </w:r>
            <w:r w:rsid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>5</w:t>
            </w:r>
            <w:r w:rsidR="001B1DFC" w:rsidRPr="0047082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 xml:space="preserve"> de</w:t>
            </w:r>
            <w:r w:rsid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 xml:space="preserve"> </w:t>
            </w:r>
            <w:proofErr w:type="gramStart"/>
            <w:r w:rsidR="009B54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>SEPTIEMBRE</w:t>
            </w:r>
            <w:r w:rsidR="001B1DFC" w:rsidRPr="0047082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 xml:space="preserve">  al</w:t>
            </w:r>
            <w:proofErr w:type="gramEnd"/>
            <w:r w:rsidR="001B1DFC" w:rsidRPr="0047082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 xml:space="preserve"> </w:t>
            </w:r>
            <w:r w:rsidR="00470828" w:rsidRPr="0047082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>1</w:t>
            </w:r>
            <w:r w:rsidR="00470828" w:rsidRPr="00470828">
              <w:rPr>
                <w:rStyle w:val="nfasis"/>
                <w:rFonts w:ascii="Fontana ND Aa OsF" w:hAnsi="Fontana ND Aa OsF"/>
                <w:color w:val="0F243E" w:themeColor="text2" w:themeShade="80"/>
                <w:sz w:val="32"/>
                <w:szCs w:val="28"/>
              </w:rPr>
              <w:t>8</w:t>
            </w:r>
            <w:r w:rsidR="00033897" w:rsidRPr="0047082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 xml:space="preserve"> de</w:t>
            </w:r>
            <w:r w:rsidR="00F769FF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2"/>
                <w:szCs w:val="28"/>
              </w:rPr>
              <w:t xml:space="preserve"> </w:t>
            </w:r>
            <w:r w:rsidR="00470828" w:rsidRPr="0047082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sz w:val="32"/>
                <w:szCs w:val="28"/>
              </w:rPr>
              <w:t>DICIEMBRE</w:t>
            </w:r>
            <w:r w:rsidR="001B1DFC" w:rsidRPr="0047082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sz w:val="32"/>
                <w:szCs w:val="28"/>
              </w:rPr>
              <w:t>.</w:t>
            </w:r>
            <w:r w:rsidR="001B1DFC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2"/>
                <w:szCs w:val="28"/>
              </w:rPr>
              <w:t xml:space="preserve"> </w:t>
            </w:r>
            <w:proofErr w:type="gramStart"/>
            <w:r w:rsidR="001B1DFC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2"/>
                <w:szCs w:val="28"/>
              </w:rPr>
              <w:t>D</w:t>
            </w:r>
            <w:r w:rsidR="00FE0B1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2"/>
                <w:szCs w:val="28"/>
              </w:rPr>
              <w:t xml:space="preserve">ía </w:t>
            </w:r>
            <w:r w:rsidR="00FE0B16" w:rsidRPr="00A64BD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>miércoles</w:t>
            </w:r>
            <w:proofErr w:type="gramEnd"/>
            <w:r w:rsidR="00FE0B16" w:rsidRPr="00A64BD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8"/>
              </w:rPr>
              <w:t>.</w:t>
            </w: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1692FBC" w14:textId="4C6EE331" w:rsidR="00F769FF" w:rsidRDefault="00414C72" w:rsidP="008359E9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4"/>
                <w:szCs w:val="20"/>
              </w:rPr>
            </w:pPr>
            <w:proofErr w:type="gramStart"/>
            <w:r w:rsidRPr="00F769F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0"/>
                <w:szCs w:val="16"/>
              </w:rPr>
              <w:t>DURACIÓN</w:t>
            </w:r>
            <w:r w:rsidR="001B1DFC" w:rsidRPr="00F769F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0"/>
                <w:szCs w:val="16"/>
              </w:rPr>
              <w:t xml:space="preserve"> :</w:t>
            </w:r>
            <w:proofErr w:type="gramEnd"/>
            <w:r w:rsidR="001B1DF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  <w:r w:rsidR="001B1DFC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4"/>
                <w:szCs w:val="20"/>
              </w:rPr>
              <w:t>3</w:t>
            </w:r>
            <w:r w:rsidR="001B1DFC" w:rsidRPr="00F769FF">
              <w:rPr>
                <w:rStyle w:val="nfasis"/>
                <w:rFonts w:ascii="Fontana ND Aa OsF" w:hAnsi="Fontana ND Aa OsF"/>
                <w:b w:val="0"/>
                <w:bCs w:val="0"/>
                <w:noProof/>
                <w:color w:val="0F243E" w:themeColor="text2" w:themeShade="80"/>
                <w:sz w:val="34"/>
                <w:szCs w:val="20"/>
              </w:rPr>
              <w:t>0</w:t>
            </w:r>
            <w:r w:rsidR="003378C0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4"/>
                <w:szCs w:val="20"/>
              </w:rPr>
              <w:t xml:space="preserve"> horas</w:t>
            </w:r>
            <w:r w:rsidR="004E45A6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4"/>
                <w:szCs w:val="20"/>
              </w:rPr>
              <w:t>.</w:t>
            </w:r>
            <w:r w:rsidR="004E45A6" w:rsidRPr="00F769FF">
              <w:rPr>
                <w:rStyle w:val="nfasis"/>
                <w:rFonts w:ascii="Fontana ND Aa OsF" w:hAnsi="Fontana ND Aa OsF"/>
                <w:i w:val="0"/>
                <w:noProof/>
                <w:color w:val="0F243E" w:themeColor="text2" w:themeShade="80"/>
                <w:sz w:val="34"/>
                <w:szCs w:val="20"/>
              </w:rPr>
              <w:t xml:space="preserve"> </w:t>
            </w:r>
          </w:p>
          <w:p w14:paraId="7D905C85" w14:textId="7AB9FEBF" w:rsidR="008359E9" w:rsidRPr="00F769FF" w:rsidRDefault="00A64BD7" w:rsidP="008359E9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 xml:space="preserve"> </w:t>
            </w:r>
            <w:r w:rsidR="004E45A6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>Horario de 17:00 a 1</w:t>
            </w:r>
            <w:r w:rsidR="00470828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>8</w:t>
            </w:r>
            <w:r w:rsidR="004E45A6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>:</w:t>
            </w:r>
            <w:r w:rsidR="00470828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>30</w:t>
            </w:r>
            <w:r w:rsidR="008359E9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>.</w:t>
            </w:r>
            <w:r w:rsid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 xml:space="preserve"> </w:t>
            </w:r>
            <w:r w:rsidRPr="00A64BD7">
              <w:rPr>
                <w:rStyle w:val="nfasis"/>
                <w:rFonts w:ascii="Fontana ND Aa OsF" w:hAnsi="Fontana ND Aa OsF"/>
                <w:i w:val="0"/>
                <w:noProof/>
                <w:color w:val="0F243E" w:themeColor="text2" w:themeShade="80"/>
                <w:sz w:val="30"/>
                <w:szCs w:val="16"/>
              </w:rPr>
              <w:t>A</w:t>
            </w:r>
            <w:r w:rsidR="00F769FF" w:rsidRPr="00A64BD7">
              <w:rPr>
                <w:rStyle w:val="nfasis"/>
                <w:rFonts w:ascii="Fontana ND Aa OsF" w:hAnsi="Fontana ND Aa OsF"/>
                <w:i w:val="0"/>
                <w:noProof/>
                <w:color w:val="0F243E" w:themeColor="text2" w:themeShade="80"/>
                <w:sz w:val="30"/>
                <w:szCs w:val="16"/>
              </w:rPr>
              <w:t>ula de Vigo</w:t>
            </w:r>
            <w:r w:rsidR="00FE0B16" w:rsidRPr="00A64BD7">
              <w:rPr>
                <w:rStyle w:val="nfasis"/>
                <w:rFonts w:ascii="Fontana ND Aa OsF" w:hAnsi="Fontana ND Aa OsF"/>
                <w:i w:val="0"/>
                <w:noProof/>
                <w:color w:val="0F243E" w:themeColor="text2" w:themeShade="80"/>
                <w:sz w:val="30"/>
                <w:szCs w:val="16"/>
              </w:rPr>
              <w:t>.</w:t>
            </w:r>
          </w:p>
          <w:p w14:paraId="6EDBC595" w14:textId="29E86EBB" w:rsidR="007329FF" w:rsidRPr="004153BA" w:rsidRDefault="00A64BD7" w:rsidP="008359E9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 xml:space="preserve"> Horario v</w:t>
            </w:r>
            <w:r w:rsidR="004E45A6" w:rsidRP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>isitas culturales de 17:00 a 20:00h</w:t>
            </w:r>
            <w:r w:rsidR="00F769FF"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0"/>
                <w:szCs w:val="16"/>
              </w:rPr>
              <w:t>.</w:t>
            </w:r>
          </w:p>
        </w:tc>
      </w:tr>
      <w:tr w:rsidR="007329FF" w:rsidRPr="001B1DFC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46CC38A" w14:textId="77777777" w:rsidR="002E73DA" w:rsidRDefault="0075644D" w:rsidP="002E73DA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</w:pPr>
            <w:proofErr w:type="gramStart"/>
            <w:r w:rsidRPr="001B1DF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INTRODUCCIÓN</w:t>
            </w:r>
            <w:r w:rsidR="002E73D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 :</w:t>
            </w:r>
            <w:proofErr w:type="gramEnd"/>
          </w:p>
          <w:p w14:paraId="7D3D6A1B" w14:textId="77777777" w:rsidR="00FE0B16" w:rsidRDefault="002E73DA" w:rsidP="002E73DA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 </w:t>
            </w:r>
            <w:r w:rsidR="001B1DFC" w:rsidRPr="001B1DF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 xml:space="preserve">Este curso, tiene como </w:t>
            </w:r>
            <w:r w:rsidR="001B1DFC" w:rsidRPr="0074069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objetivo aproximar a sus participantes al conocimiento de la historia y arte de la ciudad de Vigo</w:t>
            </w:r>
            <w:r w:rsidR="001B1DFC" w:rsidRPr="001B1DF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 xml:space="preserve">, de forma amena y participativa. Realizaremos un recorrido desde nuestros orígenes castreños en la ladera del </w:t>
            </w:r>
            <w:r w:rsidR="001B1DFC" w:rsidRPr="002E73D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Monte del Castro</w:t>
            </w:r>
            <w:r w:rsidR="001B1DFC" w:rsidRPr="001B1DF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 xml:space="preserve">, pasando por la única villa Romana de Galicia en la </w:t>
            </w:r>
            <w:r w:rsidR="001B1DFC" w:rsidRPr="002E73D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Finca de </w:t>
            </w:r>
            <w:proofErr w:type="spellStart"/>
            <w:r w:rsidR="001B1DFC" w:rsidRPr="002E73D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Mirambel</w:t>
            </w:r>
            <w:proofErr w:type="spellEnd"/>
            <w:r w:rsidR="001B1DFC" w:rsidRPr="001B1DF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 xml:space="preserve">, cómo única es la salina del Imperio Romano en </w:t>
            </w:r>
            <w:proofErr w:type="spellStart"/>
            <w:proofErr w:type="gramStart"/>
            <w:r w:rsidR="001B1DFC" w:rsidRPr="002E73D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Salinae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>,</w:t>
            </w:r>
            <w:r w:rsidR="001B1DFC" w:rsidRPr="001B1DF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>recordaremos</w:t>
            </w:r>
            <w:proofErr w:type="spellEnd"/>
            <w:proofErr w:type="gramEnd"/>
            <w:r w:rsidR="001B1DFC" w:rsidRPr="001B1DF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 xml:space="preserve"> los acontecimientos más relevantes de nuestra historia </w:t>
            </w:r>
            <w:r w:rsidR="001B1DFC" w:rsidRPr="002E73D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la Batalla de </w:t>
            </w:r>
            <w:proofErr w:type="spellStart"/>
            <w:r w:rsidR="001B1DFC" w:rsidRPr="002E73D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Rande</w:t>
            </w:r>
            <w:proofErr w:type="spellEnd"/>
            <w:r w:rsidR="001B1DFC" w:rsidRPr="002E73D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 y la Reconquista</w:t>
            </w:r>
            <w:r w:rsidR="001B1DFC" w:rsidRPr="0074069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. Estudiaremos el nacimiento de la ciudad Olívica desde su centro histórico en el Casco Vello y el Barrio Alto</w:t>
            </w:r>
            <w:r w:rsidR="001B1DFC" w:rsidRPr="001B1DF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 xml:space="preserve"> en torno a su recinto amurallado y posterior expansión hacia una nueva arquitectura una nueva ciudad</w:t>
            </w:r>
            <w:r w:rsidR="00771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>.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  <w:t xml:space="preserve"> </w:t>
            </w:r>
          </w:p>
          <w:p w14:paraId="1D40765D" w14:textId="4DA37A8F" w:rsidR="00FC66D1" w:rsidRPr="001B1DFC" w:rsidRDefault="00FC66D1" w:rsidP="009B5429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</w:rPr>
            </w:pPr>
          </w:p>
        </w:tc>
      </w:tr>
      <w:tr w:rsidR="007329FF" w:rsidRPr="004153BA" w14:paraId="19B12831" w14:textId="77777777" w:rsidTr="0062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194B7A0D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>DIRIGIDO A</w:t>
            </w:r>
          </w:p>
          <w:p w14:paraId="4786CE9D" w14:textId="2B684C61" w:rsidR="007329FF" w:rsidRPr="00D8516E" w:rsidRDefault="00B40528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i w:val="0"/>
                <w:noProof/>
                <w:color w:val="0F243E" w:themeColor="text2" w:themeShade="80"/>
                <w:sz w:val="22"/>
                <w:szCs w:val="22"/>
              </w:rPr>
              <w:drawing>
                <wp:inline distT="0" distB="0" distL="0" distR="0" wp14:anchorId="6A0D0FE0" wp14:editId="52F56674">
                  <wp:extent cx="5402580" cy="32766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6A2F2BE1" w:rsidR="007329FF" w:rsidRPr="004153BA" w:rsidRDefault="00414C72" w:rsidP="00FC66D1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 mínimo</w:t>
            </w:r>
            <w:proofErr w:type="gramEnd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4 objetivos)</w:t>
            </w:r>
          </w:p>
          <w:p w14:paraId="195AB87B" w14:textId="77777777" w:rsidR="00B40528" w:rsidRPr="00B40528" w:rsidRDefault="00B40528" w:rsidP="00FC66D1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Aportar a los alumnos los conocimientos necesarios para analizar, interpretar y valorar el patrimonio histórico y artístico de la ciudad.</w:t>
            </w:r>
          </w:p>
          <w:p w14:paraId="486418E1" w14:textId="77777777" w:rsidR="00B40528" w:rsidRPr="00B40528" w:rsidRDefault="00B40528" w:rsidP="00FC66D1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Facilitar las relaciones interpersonales, motivar el conocimiento, la sensibilidad y la creatividad, favoreciendo el encuentro intergeneracional y la autonomía.</w:t>
            </w:r>
          </w:p>
          <w:p w14:paraId="431B538B" w14:textId="77777777" w:rsidR="00B40528" w:rsidRPr="00B40528" w:rsidRDefault="00B40528" w:rsidP="00FC66D1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Valorar la historia y arte de la ciudad como un legado que ha de transmitirse a generaciones futuras.</w:t>
            </w:r>
          </w:p>
          <w:p w14:paraId="3A098A8F" w14:textId="77777777" w:rsidR="002E73DA" w:rsidRPr="002E73DA" w:rsidRDefault="00B40528" w:rsidP="00FC66D1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Contribuir a la formación del gusto personal, a la capacidad del disfrute del arte y a desarrollar un gusto crítico.</w:t>
            </w:r>
          </w:p>
          <w:p w14:paraId="7DB4E63B" w14:textId="6B74699A" w:rsidR="005C5492" w:rsidRPr="00181464" w:rsidRDefault="002E73DA" w:rsidP="002E73DA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Poner en valor nuestra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historia  más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próxima , contribuyendo a su difusión y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proyeción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42D2F675" w:rsidR="00C145EF" w:rsidRPr="00B405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Cs w:val="0"/>
                <w:iCs/>
                <w:color w:val="0F243E" w:themeColor="text2" w:themeShade="80"/>
                <w:sz w:val="22"/>
                <w:szCs w:val="22"/>
              </w:rPr>
            </w:pPr>
            <w:proofErr w:type="gramStart"/>
            <w:r w:rsidRPr="00B40528">
              <w:rPr>
                <w:rFonts w:ascii="Fontana ND Aa OsF" w:hAnsi="Fontana ND Aa OsF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B40528">
              <w:rPr>
                <w:rFonts w:ascii="Fontana ND Aa OsF" w:hAnsi="Fontana ND Aa OsF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proofErr w:type="gramEnd"/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directo.-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275264CF" w:rsidR="00C145EF" w:rsidRPr="002E73DA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2E73DA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2E73DA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2E73DA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diferido.-</w:t>
            </w:r>
            <w:proofErr w:type="gramEnd"/>
            <w:r w:rsidRPr="002E73DA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</w:t>
            </w:r>
            <w:r w:rsidR="00601A28" w:rsidRPr="002E73DA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2E73DA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BBC20C" w14:textId="793D854B" w:rsidR="007329FF" w:rsidRDefault="007329FF" w:rsidP="00033897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B1DFC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1B1DFC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1B1DFC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1B1DFC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 w:rsidRPr="001B1DFC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52FECA91" w14:textId="7100230A" w:rsidR="001B1DFC" w:rsidRPr="001B1DFC" w:rsidRDefault="001B1DFC" w:rsidP="00033897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771D48">
              <w:rPr>
                <w:rStyle w:val="nfasis"/>
              </w:rPr>
              <w:t>Sesión 1</w:t>
            </w:r>
            <w:r w:rsidRPr="00740692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Presentación</w:t>
            </w:r>
            <w:r w:rsidR="002E73D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del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curso contenido</w:t>
            </w:r>
            <w:r w:rsidR="002E73D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propuestas de visitas </w:t>
            </w:r>
            <w:proofErr w:type="spellStart"/>
            <w:proofErr w:type="gramStart"/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culturales.</w:t>
            </w:r>
            <w:r w:rsidR="002E73D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</w:t>
            </w:r>
            <w:proofErr w:type="spellEnd"/>
            <w:proofErr w:type="gramEnd"/>
            <w:r w:rsidR="002E73D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origen de la ciudad y sus primeros pobladores,</w:t>
            </w:r>
            <w:r w:rsidR="00771D4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E73D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rincipales asentamientos castreños</w:t>
            </w:r>
            <w:r w:rsidR="002E73D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el yacimiento del Monte del Castro</w:t>
            </w:r>
            <w:r w:rsidR="002E73D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campañas de excavaciones</w:t>
            </w:r>
            <w:r w:rsidR="005656D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los fondos de arqueología del Museo Quiñones de León</w:t>
            </w:r>
            <w:r w:rsidR="002E73D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9F91DA6" w14:textId="1F258352" w:rsidR="001B1DFC" w:rsidRPr="001B1DFC" w:rsidRDefault="001B1DFC" w:rsidP="00033897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771D48">
              <w:rPr>
                <w:rStyle w:val="nfasis"/>
              </w:rPr>
              <w:t xml:space="preserve"> Sesión</w:t>
            </w:r>
            <w:r w:rsidR="002C39D6">
              <w:rPr>
                <w:rStyle w:val="nfasis"/>
              </w:rPr>
              <w:t xml:space="preserve"> </w:t>
            </w:r>
            <w:r w:rsidRPr="00771D48">
              <w:rPr>
                <w:rStyle w:val="nfasis"/>
              </w:rPr>
              <w:t>2</w:t>
            </w:r>
            <w:r w:rsidRPr="002C39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</w:t>
            </w:r>
            <w:r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Visita cultural al Monte del Castro</w:t>
            </w:r>
            <w:r w:rsidR="00771D48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, recorrido por </w:t>
            </w:r>
            <w:proofErr w:type="gramStart"/>
            <w:r w:rsidR="00771D48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la </w:t>
            </w:r>
            <w:r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fortaleza</w:t>
            </w:r>
            <w:proofErr w:type="gramEnd"/>
            <w:r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del </w:t>
            </w:r>
            <w:proofErr w:type="spellStart"/>
            <w:r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Castro.</w:t>
            </w:r>
            <w:r w:rsidR="00771D48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Trabajo</w:t>
            </w:r>
            <w:proofErr w:type="spellEnd"/>
            <w:r w:rsidR="00771D48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de campo sobre mapa de la fortificación.</w:t>
            </w:r>
            <w:r w:rsidR="00564339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Visita a </w:t>
            </w:r>
            <w:proofErr w:type="gramStart"/>
            <w:r w:rsidR="00564339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la  </w:t>
            </w:r>
            <w:proofErr w:type="spellStart"/>
            <w:r w:rsidR="00564339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m</w:t>
            </w:r>
            <w:r w:rsidR="00D93E6A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usealización</w:t>
            </w:r>
            <w:proofErr w:type="spellEnd"/>
            <w:proofErr w:type="gramEnd"/>
            <w:r w:rsidR="00D93E6A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de los túneles de</w:t>
            </w:r>
            <w:r w:rsidR="002C39D6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la fortaleza</w:t>
            </w:r>
            <w:r w:rsidR="00D93E6A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del Castro.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                                                   </w:t>
            </w:r>
          </w:p>
          <w:p w14:paraId="64F372A5" w14:textId="5F04539D" w:rsidR="001B1DFC" w:rsidRPr="001B1DFC" w:rsidRDefault="001B1DFC" w:rsidP="00033897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771D48">
              <w:rPr>
                <w:rStyle w:val="nfasis"/>
              </w:rPr>
              <w:t>Sesión 3: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 importancia del comercio marítimo, las relaciones comerciales de Vigo desde la </w:t>
            </w:r>
            <w:r w:rsidR="00771D4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rehistoria hasta la llegada de los árabes a la </w:t>
            </w:r>
            <w:r w:rsidR="00771D4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</w:t>
            </w:r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enínsula. Etapas de romanización. </w:t>
            </w:r>
            <w:proofErr w:type="spellStart"/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Salinae</w:t>
            </w:r>
            <w:proofErr w:type="spellEnd"/>
            <w:r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, la única salina en Galicia conservada del Imperio Romano y la Villa Romana o Finca de Mirambell del siglo IV y V. </w:t>
            </w:r>
          </w:p>
          <w:p w14:paraId="6A822231" w14:textId="3DF191E9" w:rsidR="001B1DFC" w:rsidRDefault="00771D48" w:rsidP="00033897">
            <w:pPr>
              <w:spacing w:before="240" w:after="120" w:line="276" w:lineRule="auto"/>
              <w:jc w:val="both"/>
              <w:rPr>
                <w:rStyle w:val="nfasis"/>
                <w:b w:val="0"/>
                <w:bCs w:val="0"/>
              </w:rPr>
            </w:pPr>
            <w:r w:rsidRPr="00771D48">
              <w:rPr>
                <w:rStyle w:val="nfasis"/>
              </w:rPr>
              <w:t xml:space="preserve"> </w:t>
            </w:r>
            <w:r w:rsidR="001B1DFC" w:rsidRPr="00771D48">
              <w:rPr>
                <w:rStyle w:val="nfasis"/>
              </w:rPr>
              <w:t>Sesión</w:t>
            </w:r>
            <w:r w:rsidR="002C39D6">
              <w:rPr>
                <w:rStyle w:val="nfasis"/>
              </w:rPr>
              <w:t xml:space="preserve"> </w:t>
            </w:r>
            <w:r w:rsidR="00D93E6A">
              <w:rPr>
                <w:rStyle w:val="nfasis"/>
              </w:rPr>
              <w:t>4</w:t>
            </w:r>
            <w:r w:rsidR="002C39D6">
              <w:rPr>
                <w:rStyle w:val="nfasis"/>
              </w:rPr>
              <w:t xml:space="preserve">: </w:t>
            </w:r>
            <w:r w:rsidR="002C39D6" w:rsidRPr="002C39D6">
              <w:rPr>
                <w:rStyle w:val="nfasis"/>
              </w:rPr>
              <w:t xml:space="preserve">Visita cultural a </w:t>
            </w:r>
            <w:proofErr w:type="gramStart"/>
            <w:r w:rsidR="002C39D6" w:rsidRPr="002C39D6">
              <w:rPr>
                <w:rStyle w:val="nfasis"/>
              </w:rPr>
              <w:t>la  villa</w:t>
            </w:r>
            <w:proofErr w:type="gramEnd"/>
            <w:r w:rsidR="002C39D6" w:rsidRPr="002C39D6">
              <w:rPr>
                <w:rStyle w:val="nfasis"/>
              </w:rPr>
              <w:t xml:space="preserve"> Romana del  Centro de Interpretación de Arqueológica en la Finca de Mirambell en el Bao.</w:t>
            </w:r>
          </w:p>
          <w:p w14:paraId="56AB9561" w14:textId="55DEF3A4" w:rsidR="00470828" w:rsidRDefault="0099191D" w:rsidP="00033897">
            <w:pPr>
              <w:spacing w:before="240" w:after="120" w:line="276" w:lineRule="auto"/>
              <w:jc w:val="both"/>
              <w:rPr>
                <w:rStyle w:val="nfasis"/>
                <w:b w:val="0"/>
                <w:bCs w:val="0"/>
              </w:rPr>
            </w:pPr>
            <w:r w:rsidRPr="0099191D">
              <w:rPr>
                <w:rStyle w:val="nfasis"/>
              </w:rPr>
              <w:t xml:space="preserve">Sesión </w:t>
            </w:r>
            <w:proofErr w:type="gramStart"/>
            <w:r w:rsidRPr="0099191D">
              <w:rPr>
                <w:rStyle w:val="nfasis"/>
              </w:rPr>
              <w:t>5</w:t>
            </w:r>
            <w:r>
              <w:rPr>
                <w:rStyle w:val="nfasis"/>
                <w:b w:val="0"/>
                <w:bCs w:val="0"/>
              </w:rPr>
              <w:t xml:space="preserve"> :</w:t>
            </w:r>
            <w:proofErr w:type="gramEnd"/>
            <w:r>
              <w:rPr>
                <w:rStyle w:val="nfasis"/>
                <w:b w:val="0"/>
                <w:bCs w:val="0"/>
              </w:rPr>
              <w:t xml:space="preserve"> </w:t>
            </w:r>
            <w:r w:rsidRPr="0099191D">
              <w:rPr>
                <w:rStyle w:val="nfasis"/>
              </w:rPr>
              <w:t xml:space="preserve">Visita al Centro Arqueológico </w:t>
            </w:r>
            <w:proofErr w:type="spellStart"/>
            <w:r w:rsidRPr="0099191D">
              <w:rPr>
                <w:rStyle w:val="nfasis"/>
              </w:rPr>
              <w:t>Salinae</w:t>
            </w:r>
            <w:proofErr w:type="spellEnd"/>
            <w:r w:rsidRPr="0099191D">
              <w:rPr>
                <w:rStyle w:val="nfasis"/>
              </w:rPr>
              <w:t>. Visita en horario de mañana.</w:t>
            </w:r>
          </w:p>
          <w:p w14:paraId="26AAE859" w14:textId="40EEBE8A" w:rsidR="005656D1" w:rsidRDefault="005656D1" w:rsidP="00033897">
            <w:pPr>
              <w:spacing w:before="240" w:after="120" w:line="276" w:lineRule="auto"/>
              <w:jc w:val="both"/>
              <w:rPr>
                <w:rStyle w:val="nfasis"/>
                <w:b w:val="0"/>
                <w:bCs w:val="0"/>
              </w:rPr>
            </w:pPr>
            <w:r>
              <w:rPr>
                <w:rStyle w:val="nfasis"/>
                <w:bCs w:val="0"/>
              </w:rPr>
              <w:t xml:space="preserve">Sesión </w:t>
            </w:r>
            <w:proofErr w:type="gramStart"/>
            <w:r>
              <w:rPr>
                <w:rStyle w:val="nfasis"/>
                <w:bCs w:val="0"/>
              </w:rPr>
              <w:t>6 :</w:t>
            </w:r>
            <w:proofErr w:type="gramEnd"/>
            <w:r>
              <w:rPr>
                <w:rStyle w:val="nfasis"/>
                <w:bCs w:val="0"/>
              </w:rPr>
              <w:t xml:space="preserve"> Visita al yacimiento del  Monte del Castro, descripción detallada y estudio del castro. Centro de Interpretación.</w:t>
            </w:r>
          </w:p>
          <w:p w14:paraId="1EF118DB" w14:textId="18456427" w:rsidR="001B1DFC" w:rsidRPr="001B1DFC" w:rsidRDefault="00033897" w:rsidP="00033897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033897">
              <w:rPr>
                <w:rStyle w:val="nfasis"/>
              </w:rPr>
              <w:t xml:space="preserve"> </w:t>
            </w:r>
            <w:r w:rsidR="00740692" w:rsidRPr="00033897">
              <w:rPr>
                <w:rStyle w:val="nfasis"/>
              </w:rPr>
              <w:t>Sesión</w:t>
            </w:r>
            <w:r w:rsidR="005656D1">
              <w:rPr>
                <w:rStyle w:val="nfasis"/>
              </w:rPr>
              <w:t xml:space="preserve"> 7</w:t>
            </w:r>
            <w:r w:rsidR="0074069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A64B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1B1DFC"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Historia del Casco Vello y sus </w:t>
            </w:r>
            <w:proofErr w:type="spellStart"/>
            <w:proofErr w:type="gramStart"/>
            <w:r w:rsidR="001B1DFC"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moradores.La</w:t>
            </w:r>
            <w:proofErr w:type="spellEnd"/>
            <w:proofErr w:type="gramEnd"/>
            <w:r w:rsidR="001B1DFC"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arquitectura popular y señorial diferenciación. El ideario vigués leyendas alrededor del Casco Vello. Significado del nombre de sus calles, gremios, plazas y anecdotario. </w:t>
            </w:r>
          </w:p>
          <w:p w14:paraId="71F12A8E" w14:textId="5CD11142" w:rsidR="001B1DFC" w:rsidRPr="00564339" w:rsidRDefault="00033897" w:rsidP="00033897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033897">
              <w:rPr>
                <w:rStyle w:val="nfasis"/>
              </w:rPr>
              <w:t xml:space="preserve"> </w:t>
            </w:r>
            <w:r w:rsidR="001B1DFC" w:rsidRPr="00033897">
              <w:rPr>
                <w:rStyle w:val="nfasis"/>
              </w:rPr>
              <w:t xml:space="preserve">Sesión </w:t>
            </w:r>
            <w:proofErr w:type="gramStart"/>
            <w:r w:rsidR="005656D1">
              <w:rPr>
                <w:rStyle w:val="nfasis"/>
              </w:rPr>
              <w:t>8</w:t>
            </w:r>
            <w:r w:rsidR="00564339">
              <w:rPr>
                <w:rStyle w:val="nfasis"/>
              </w:rPr>
              <w:t xml:space="preserve"> </w:t>
            </w:r>
            <w:r w:rsidR="001B1DFC" w:rsidRPr="00740692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proofErr w:type="gramEnd"/>
            <w:r w:rsidR="001B1DFC" w:rsidRPr="001B1DF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1B1DFC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Visita cultural al Casco Vello de Vigo zona </w:t>
            </w:r>
            <w:proofErr w:type="spellStart"/>
            <w:r w:rsidR="001B1DFC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intramuros,recorrido</w:t>
            </w:r>
            <w:proofErr w:type="spellEnd"/>
            <w:r w:rsidR="001B1DFC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por las principales calles y plazas.</w:t>
            </w:r>
            <w:r w:rsidR="002C39D6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Principales edificaciones, estilos </w:t>
            </w:r>
            <w:proofErr w:type="gramStart"/>
            <w:r w:rsidR="002C39D6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arquitectónicos  y</w:t>
            </w:r>
            <w:proofErr w:type="gramEnd"/>
            <w:r w:rsidR="002C39D6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propietarios. La Colegiata de Santa María el arquitecto Melchor de Prado.</w:t>
            </w:r>
            <w:r w:rsidR="00564339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E0B16" w:rsidRPr="00974334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El pazo de la marquesa de Valladares</w:t>
            </w:r>
            <w:r w:rsidR="00FE0B16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01985EBD" w14:textId="5B8FF41B" w:rsidR="00624D30" w:rsidRDefault="00624D30" w:rsidP="00033897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proofErr w:type="gramStart"/>
            <w:r w:rsidRPr="0099191D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324456" w:rsidRPr="0099191D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5656D1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9</w:t>
            </w:r>
            <w:proofErr w:type="gramEnd"/>
            <w:r w:rsidR="0099191D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: </w:t>
            </w:r>
            <w:r w:rsidRPr="00624D3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El </w:t>
            </w:r>
            <w:proofErr w:type="spellStart"/>
            <w:r w:rsidRPr="00624D3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Berbés</w:t>
            </w:r>
            <w:proofErr w:type="spellEnd"/>
            <w:r w:rsidRPr="00624D3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Pobladores origen e historia. Arquitectura marinera tipologías de viviendas. Pedro Díaz un homenaje a “La Caracola de </w:t>
            </w:r>
            <w:proofErr w:type="spellStart"/>
            <w:r w:rsidRPr="00624D3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Pedra</w:t>
            </w:r>
            <w:proofErr w:type="spellEnd"/>
            <w:r w:rsidRPr="00624D3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”, relación y estudio de publicaciones sobre el Casco Vello de Vigo.</w:t>
            </w:r>
            <w:r w:rsidR="00A64B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2E2D8579" w14:textId="7CD77A5E" w:rsidR="00624D30" w:rsidRDefault="00624D30" w:rsidP="00033897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F769FF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="005656D1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10</w:t>
            </w:r>
            <w:r w:rsidR="0099191D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:</w:t>
            </w:r>
            <w:proofErr w:type="gramEnd"/>
            <w:r w:rsidRPr="00624D30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Visita zona marinera el </w:t>
            </w:r>
            <w:proofErr w:type="spellStart"/>
            <w:r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Berbé</w:t>
            </w:r>
            <w:proofErr w:type="spellEnd"/>
            <w:r w:rsidR="00A64BD7"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descripción </w:t>
            </w:r>
            <w:proofErr w:type="spellStart"/>
            <w:r w:rsidR="00A64BD7"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tipologias</w:t>
            </w:r>
            <w:proofErr w:type="spellEnd"/>
            <w:r w:rsidR="00A64BD7"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de viviendas</w:t>
            </w:r>
            <w:r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, </w:t>
            </w:r>
            <w:r w:rsidR="00A64BD7"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San Francisco y </w:t>
            </w:r>
            <w:r w:rsidR="00A64BD7"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 barrio de </w:t>
            </w:r>
            <w:r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Pobladores</w:t>
            </w:r>
            <w:r w:rsidR="00564339" w:rsidRPr="00516423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</w:rPr>
              <w:t>.</w:t>
            </w:r>
          </w:p>
          <w:p w14:paraId="655430DC" w14:textId="27DA0D7A" w:rsidR="00FE0B16" w:rsidRDefault="00D93E6A" w:rsidP="00564339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FE0B16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624D30" w:rsidRPr="00FE0B16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005656D1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Pr="00D93E6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Pr="00D93E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769F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769FF" w:rsidRPr="00FE0B1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Principales </w:t>
            </w:r>
            <w:proofErr w:type="spellStart"/>
            <w:r w:rsidR="00F769FF" w:rsidRPr="00FE0B1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aconteciminetos</w:t>
            </w:r>
            <w:proofErr w:type="spellEnd"/>
            <w:r w:rsidR="00F769FF" w:rsidRPr="00FE0B1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históricos de la ciudad de Vigo:</w:t>
            </w:r>
            <w:r w:rsidR="00F769FF" w:rsidRPr="00FE0B16">
              <w:rPr>
                <w:b w:val="0"/>
                <w:bCs w:val="0"/>
              </w:rPr>
              <w:t xml:space="preserve"> </w:t>
            </w:r>
            <w:r w:rsidR="00F769FF" w:rsidRPr="00FE0B1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Reconquista de Vigo parte I. Contexto histórico, la guerra de la Independencia Española o “Guerra del francés”. El mariscal </w:t>
            </w:r>
            <w:proofErr w:type="spellStart"/>
            <w:r w:rsidR="00F769FF" w:rsidRPr="00FE0B1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Soult</w:t>
            </w:r>
            <w:proofErr w:type="spellEnd"/>
            <w:r w:rsidR="00F769FF" w:rsidRPr="00FE0B1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y Sr. John Moore, los franceses en Galicia. Las defensas de la ciudad y la milicia de honra. Juan de Villavicencio, Vázquez Varela, la capitulación honrosa, Jacques </w:t>
            </w:r>
            <w:proofErr w:type="spellStart"/>
            <w:r w:rsidR="00F769FF" w:rsidRPr="00FE0B1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Chalot</w:t>
            </w:r>
            <w:r w:rsidR="00F769FF" w:rsidRPr="00F769F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  <w:r w:rsidRPr="00D93E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Reconquista</w:t>
            </w:r>
            <w:proofErr w:type="spellEnd"/>
            <w:r w:rsidRPr="00D93E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Vigo parte </w:t>
            </w:r>
            <w:proofErr w:type="spellStart"/>
            <w:proofErr w:type="gramStart"/>
            <w:r w:rsidRPr="00D93E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II</w:t>
            </w:r>
            <w:r w:rsidR="0032445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Pr="00D93E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Fases</w:t>
            </w:r>
            <w:proofErr w:type="spellEnd"/>
            <w:proofErr w:type="gramEnd"/>
            <w:r w:rsidRPr="00D93E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</w:t>
            </w:r>
            <w:r w:rsidRPr="00D93E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 xml:space="preserve">revuelta y el papel del clero. </w:t>
            </w:r>
            <w:proofErr w:type="spellStart"/>
            <w:r w:rsidRPr="00D93E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Cachamuiña</w:t>
            </w:r>
            <w:proofErr w:type="spellEnd"/>
            <w:r w:rsidRPr="00D93E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Pablo Murillo. Las capitulaciones y la reconquista de la Villa. Carolo un personaje símbolo de la lucha</w:t>
            </w:r>
            <w:r w:rsidRPr="00F769FF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.</w:t>
            </w:r>
            <w:r w:rsidR="00324456">
              <w:t xml:space="preserve"> </w:t>
            </w:r>
            <w:r w:rsidR="00324456" w:rsidRPr="003244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La Batalla de </w:t>
            </w:r>
            <w:proofErr w:type="spellStart"/>
            <w:r w:rsidR="00324456" w:rsidRPr="003244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Rande</w:t>
            </w:r>
            <w:proofErr w:type="spellEnd"/>
            <w:r w:rsidR="00324456" w:rsidRPr="003244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del 1702. La Flota de la Plata. Las defensas el fuerte de </w:t>
            </w:r>
            <w:proofErr w:type="spellStart"/>
            <w:r w:rsidR="00324456" w:rsidRPr="003244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Rande</w:t>
            </w:r>
            <w:proofErr w:type="spellEnd"/>
            <w:r w:rsidR="00324456" w:rsidRPr="003244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 w:rsidR="00324456" w:rsidRPr="003244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Corbeiro</w:t>
            </w:r>
            <w:proofErr w:type="spellEnd"/>
            <w:r w:rsidR="00324456" w:rsidRPr="003244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y principales personajes: Rooke, Ormond, </w:t>
            </w:r>
            <w:proofErr w:type="spellStart"/>
            <w:r w:rsidR="00324456" w:rsidRPr="003244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Chateu</w:t>
            </w:r>
            <w:proofErr w:type="spellEnd"/>
            <w:r w:rsidR="00324456" w:rsidRPr="0032445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Renault.</w:t>
            </w:r>
          </w:p>
          <w:p w14:paraId="297B0D05" w14:textId="695821CC" w:rsidR="00324456" w:rsidRDefault="00324456" w:rsidP="00564339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324456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Sesión 1</w:t>
            </w:r>
            <w:r w:rsidR="005656D1">
              <w:rPr>
                <w:rStyle w:val="nfasis"/>
                <w:rFonts w:ascii="Fontana ND Aa OsF" w:hAnsi="Fontana ND Aa OsF"/>
                <w:bCs w:val="0"/>
                <w:iCs w:val="0"/>
                <w:color w:val="0F243E" w:themeColor="text2" w:themeShade="80"/>
                <w:sz w:val="22"/>
                <w:szCs w:val="22"/>
              </w:rPr>
              <w:t>2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 El Museo Quiñones de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León ,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origen de su colección, sección de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arqueología,los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fondos del Museo del Prado y la donación de Policarpo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Sánz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Doña Irene de Ceballos. Historia del pazo y sus propietarios.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Tipologias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pacegas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formas de vida en un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pazo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Un museo sobre la historia de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Vigo  contenidos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relacionados. Los jardines de los pazos gallegos.</w:t>
            </w:r>
          </w:p>
          <w:p w14:paraId="2DA1B310" w14:textId="1BAE7BA9" w:rsidR="00324456" w:rsidRDefault="00324456" w:rsidP="00564339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1</w:t>
            </w:r>
            <w:r w:rsidR="005656D1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:</w:t>
            </w:r>
            <w:proofErr w:type="gramEnd"/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 Visita al Museo Quiñones de León, </w:t>
            </w:r>
            <w:r w:rsidR="00974334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sección de arqueología, estudio de sus </w:t>
            </w:r>
            <w:proofErr w:type="spellStart"/>
            <w:r w:rsidR="00974334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colecciónes</w:t>
            </w:r>
            <w:proofErr w:type="spellEnd"/>
            <w:r w:rsidR="00974334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de arte e historia de la ciudad de Vigo. R</w:t>
            </w:r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ecorrido por sus estancias </w:t>
            </w:r>
            <w:r w:rsidR="00974334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y jardines. </w:t>
            </w:r>
          </w:p>
          <w:p w14:paraId="1A09A9A1" w14:textId="253C9330" w:rsidR="00A64BD7" w:rsidRDefault="00A64BD7" w:rsidP="00564339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14 :</w:t>
            </w:r>
            <w:proofErr w:type="gramEnd"/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Valoración final del curso, puesta en </w:t>
            </w:r>
            <w:proofErr w:type="spellStart"/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comun</w:t>
            </w:r>
            <w:proofErr w:type="spellEnd"/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de lo aprendido, exposición del material gráfico del curso realizado. Despedida y </w:t>
            </w:r>
            <w:proofErr w:type="spellStart"/>
            <w:proofErr w:type="gramStart"/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cierre.Presentación</w:t>
            </w:r>
            <w:proofErr w:type="spellEnd"/>
            <w:proofErr w:type="gramEnd"/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del parte II del curso : El Vigo señorial arquitectos y edificios emblemáticos de la ciudad.</w:t>
            </w:r>
          </w:p>
          <w:p w14:paraId="46F77C0D" w14:textId="67FD9ED0" w:rsidR="004F50F2" w:rsidRPr="001B1DFC" w:rsidRDefault="00516423" w:rsidP="00F769FF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* Las fechas para la realización de las visitas se programaran una semana antes de su realización se informará de ello en </w:t>
            </w:r>
            <w:proofErr w:type="gram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clase  y</w:t>
            </w:r>
            <w:proofErr w:type="gramEnd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 través de correo electrónico. Es importante facilitar una dirección de correo a la UNED.</w:t>
            </w: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34435FB4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aprovechamiento es necesario asistir al 80%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1F8AFA87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  <w:r w:rsidR="0074069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Visitas culturales</w:t>
            </w:r>
            <w:r w:rsidR="0003389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6A87D7FE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2BAB235D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4069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Purificación Pérez González</w:t>
            </w:r>
          </w:p>
          <w:p w14:paraId="59935AEA" w14:textId="7B06AE2B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proofErr w:type="gramStart"/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 :</w:t>
            </w:r>
            <w:proofErr w:type="gramEnd"/>
            <w:r w:rsidR="0074069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40692"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purperez@pontevedra.uned.es</w:t>
            </w:r>
          </w:p>
          <w:p w14:paraId="455470BB" w14:textId="14FB4F58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4069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Licenciada en Geografía e Historia. Especialidad Arte Contemporáneo.</w:t>
            </w:r>
          </w:p>
          <w:p w14:paraId="6152C281" w14:textId="7DDE1B88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4069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Universidad de Santiago de Compostela.</w:t>
            </w:r>
          </w:p>
          <w:p w14:paraId="3EFCB36B" w14:textId="5491325C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</w:t>
            </w:r>
            <w:r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740692" w:rsidRPr="00071726">
              <w:rPr>
                <w:bCs w:val="0"/>
              </w:rPr>
              <w:t xml:space="preserve"> </w:t>
            </w:r>
            <w:proofErr w:type="gramStart"/>
            <w:r w:rsidR="00740692"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“ VIGO</w:t>
            </w:r>
            <w:proofErr w:type="gramEnd"/>
            <w:r w:rsidR="00740692"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HISTORIA Y PATRIMONIO. PARTE </w:t>
            </w:r>
            <w:proofErr w:type="gramStart"/>
            <w:r w:rsidR="00740692"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I</w:t>
            </w:r>
            <w:r w:rsidR="00071726"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40692"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”</w:t>
            </w:r>
            <w:proofErr w:type="gramEnd"/>
            <w:r w:rsidR="00516423"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  <w:proofErr w:type="gramStart"/>
            <w:r w:rsidR="00740692"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SÉNIOR .VIGO</w:t>
            </w:r>
            <w:proofErr w:type="gramEnd"/>
            <w:r w:rsidR="00740692" w:rsidRPr="000717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F7BE0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8"/>
      <w:footerReference w:type="default" r:id="rId9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AC7CE" w14:textId="77777777" w:rsidR="008E27ED" w:rsidRDefault="008E27ED">
      <w:r>
        <w:separator/>
      </w:r>
    </w:p>
  </w:endnote>
  <w:endnote w:type="continuationSeparator" w:id="0">
    <w:p w14:paraId="0CB20F76" w14:textId="77777777" w:rsidR="008E27ED" w:rsidRDefault="008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ana ND Cc OsF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A84F6" w14:textId="77777777" w:rsidR="008E27ED" w:rsidRDefault="008E27ED">
      <w:r>
        <w:separator/>
      </w:r>
    </w:p>
  </w:footnote>
  <w:footnote w:type="continuationSeparator" w:id="0">
    <w:p w14:paraId="6A305A2A" w14:textId="77777777" w:rsidR="008E27ED" w:rsidRDefault="008E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591793">
    <w:abstractNumId w:val="2"/>
  </w:num>
  <w:num w:numId="2" w16cid:durableId="304899982">
    <w:abstractNumId w:val="8"/>
  </w:num>
  <w:num w:numId="3" w16cid:durableId="190652939">
    <w:abstractNumId w:val="4"/>
  </w:num>
  <w:num w:numId="4" w16cid:durableId="604197221">
    <w:abstractNumId w:val="5"/>
  </w:num>
  <w:num w:numId="5" w16cid:durableId="639728251">
    <w:abstractNumId w:val="3"/>
  </w:num>
  <w:num w:numId="6" w16cid:durableId="2035810962">
    <w:abstractNumId w:val="7"/>
  </w:num>
  <w:num w:numId="7" w16cid:durableId="1601643690">
    <w:abstractNumId w:val="6"/>
  </w:num>
  <w:num w:numId="8" w16cid:durableId="1011832221">
    <w:abstractNumId w:val="1"/>
  </w:num>
  <w:num w:numId="9" w16cid:durableId="106942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249C4"/>
    <w:rsid w:val="000277F5"/>
    <w:rsid w:val="00033897"/>
    <w:rsid w:val="00056193"/>
    <w:rsid w:val="00071726"/>
    <w:rsid w:val="000766FB"/>
    <w:rsid w:val="00116DAB"/>
    <w:rsid w:val="0014311E"/>
    <w:rsid w:val="00143FA9"/>
    <w:rsid w:val="00145082"/>
    <w:rsid w:val="00154CC3"/>
    <w:rsid w:val="00163E7A"/>
    <w:rsid w:val="00181464"/>
    <w:rsid w:val="001B1DFC"/>
    <w:rsid w:val="001C1773"/>
    <w:rsid w:val="001C3508"/>
    <w:rsid w:val="001E07B9"/>
    <w:rsid w:val="001F026F"/>
    <w:rsid w:val="00227558"/>
    <w:rsid w:val="00234F8C"/>
    <w:rsid w:val="002350A2"/>
    <w:rsid w:val="002853AD"/>
    <w:rsid w:val="00290CE6"/>
    <w:rsid w:val="002A0AC0"/>
    <w:rsid w:val="002B3567"/>
    <w:rsid w:val="002C39D6"/>
    <w:rsid w:val="002C58DA"/>
    <w:rsid w:val="002C7034"/>
    <w:rsid w:val="002E112E"/>
    <w:rsid w:val="002E73DA"/>
    <w:rsid w:val="0030232A"/>
    <w:rsid w:val="003173C7"/>
    <w:rsid w:val="00324456"/>
    <w:rsid w:val="003378C0"/>
    <w:rsid w:val="00353DCF"/>
    <w:rsid w:val="003725BB"/>
    <w:rsid w:val="00375654"/>
    <w:rsid w:val="00375FFE"/>
    <w:rsid w:val="003A7CD6"/>
    <w:rsid w:val="003B644A"/>
    <w:rsid w:val="003E63EC"/>
    <w:rsid w:val="00407097"/>
    <w:rsid w:val="00414C72"/>
    <w:rsid w:val="004153BA"/>
    <w:rsid w:val="00430FB0"/>
    <w:rsid w:val="00437725"/>
    <w:rsid w:val="00466FE4"/>
    <w:rsid w:val="00470828"/>
    <w:rsid w:val="00472921"/>
    <w:rsid w:val="00483F75"/>
    <w:rsid w:val="004E45A6"/>
    <w:rsid w:val="004E60D8"/>
    <w:rsid w:val="004F0345"/>
    <w:rsid w:val="004F50F2"/>
    <w:rsid w:val="00516423"/>
    <w:rsid w:val="00521EDB"/>
    <w:rsid w:val="00527763"/>
    <w:rsid w:val="00547B8D"/>
    <w:rsid w:val="005638AC"/>
    <w:rsid w:val="00564339"/>
    <w:rsid w:val="005656D1"/>
    <w:rsid w:val="005801CC"/>
    <w:rsid w:val="00581294"/>
    <w:rsid w:val="00594A88"/>
    <w:rsid w:val="005C5492"/>
    <w:rsid w:val="00601A28"/>
    <w:rsid w:val="00616AA3"/>
    <w:rsid w:val="00617BA4"/>
    <w:rsid w:val="00624D30"/>
    <w:rsid w:val="00624DC4"/>
    <w:rsid w:val="006528EB"/>
    <w:rsid w:val="0067104E"/>
    <w:rsid w:val="006B3725"/>
    <w:rsid w:val="006C131A"/>
    <w:rsid w:val="006D7850"/>
    <w:rsid w:val="007137D1"/>
    <w:rsid w:val="007239B4"/>
    <w:rsid w:val="007329FF"/>
    <w:rsid w:val="00740692"/>
    <w:rsid w:val="00750FB0"/>
    <w:rsid w:val="00752A32"/>
    <w:rsid w:val="0075644D"/>
    <w:rsid w:val="00760644"/>
    <w:rsid w:val="00771D48"/>
    <w:rsid w:val="00774282"/>
    <w:rsid w:val="00790665"/>
    <w:rsid w:val="0079735F"/>
    <w:rsid w:val="007A44F6"/>
    <w:rsid w:val="007C273E"/>
    <w:rsid w:val="007D1360"/>
    <w:rsid w:val="00806087"/>
    <w:rsid w:val="00833787"/>
    <w:rsid w:val="008359E9"/>
    <w:rsid w:val="00854882"/>
    <w:rsid w:val="008A3F32"/>
    <w:rsid w:val="008C6CD7"/>
    <w:rsid w:val="008E27ED"/>
    <w:rsid w:val="008F6F8F"/>
    <w:rsid w:val="009239C0"/>
    <w:rsid w:val="0094375F"/>
    <w:rsid w:val="0096576E"/>
    <w:rsid w:val="0097132F"/>
    <w:rsid w:val="00971AB3"/>
    <w:rsid w:val="00974334"/>
    <w:rsid w:val="009849CF"/>
    <w:rsid w:val="009865BF"/>
    <w:rsid w:val="0099191D"/>
    <w:rsid w:val="009B5429"/>
    <w:rsid w:val="009D0CEE"/>
    <w:rsid w:val="009D388D"/>
    <w:rsid w:val="009D5D3A"/>
    <w:rsid w:val="009D7834"/>
    <w:rsid w:val="009F600E"/>
    <w:rsid w:val="00A0385F"/>
    <w:rsid w:val="00A12992"/>
    <w:rsid w:val="00A64BD7"/>
    <w:rsid w:val="00A72FAB"/>
    <w:rsid w:val="00AB1F1E"/>
    <w:rsid w:val="00AE4693"/>
    <w:rsid w:val="00AE7C6B"/>
    <w:rsid w:val="00B32319"/>
    <w:rsid w:val="00B34AAA"/>
    <w:rsid w:val="00B40528"/>
    <w:rsid w:val="00B81CD9"/>
    <w:rsid w:val="00BA4B7D"/>
    <w:rsid w:val="00BA70AB"/>
    <w:rsid w:val="00BB46F6"/>
    <w:rsid w:val="00C03548"/>
    <w:rsid w:val="00C145EF"/>
    <w:rsid w:val="00C7326A"/>
    <w:rsid w:val="00C94E2B"/>
    <w:rsid w:val="00CC598C"/>
    <w:rsid w:val="00D02E6F"/>
    <w:rsid w:val="00D1675C"/>
    <w:rsid w:val="00D65AF6"/>
    <w:rsid w:val="00D8516E"/>
    <w:rsid w:val="00D93E6A"/>
    <w:rsid w:val="00E10575"/>
    <w:rsid w:val="00E32942"/>
    <w:rsid w:val="00E97B0B"/>
    <w:rsid w:val="00EA2609"/>
    <w:rsid w:val="00EC01D6"/>
    <w:rsid w:val="00F22697"/>
    <w:rsid w:val="00F46C65"/>
    <w:rsid w:val="00F47489"/>
    <w:rsid w:val="00F769FF"/>
    <w:rsid w:val="00F86C13"/>
    <w:rsid w:val="00FA4463"/>
    <w:rsid w:val="00FB6D04"/>
    <w:rsid w:val="00FC01E3"/>
    <w:rsid w:val="00FC66D1"/>
    <w:rsid w:val="00FD3CDD"/>
    <w:rsid w:val="00FE0B16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5585</Characters>
  <Application>Microsoft Office Word</Application>
  <DocSecurity>4</DocSecurity>
  <Lines>186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2</cp:revision>
  <cp:lastPrinted>2021-07-20T11:45:00Z</cp:lastPrinted>
  <dcterms:created xsi:type="dcterms:W3CDTF">2024-06-25T09:15:00Z</dcterms:created>
  <dcterms:modified xsi:type="dcterms:W3CDTF">2024-06-25T09:15:00Z</dcterms:modified>
</cp:coreProperties>
</file>