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77777777" w:rsidR="00750FB0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  <w:r>
        <w:rPr>
          <w:rFonts w:ascii="Fontana ND Aa OsF" w:hAnsi="Fontana ND Aa OsF"/>
          <w:b/>
          <w:color w:val="0F243E" w:themeColor="text2" w:themeShade="80"/>
        </w:rPr>
        <w:t>PROGRAMACIÓN</w:t>
      </w:r>
      <w:r w:rsidR="007329FF" w:rsidRPr="00581294">
        <w:rPr>
          <w:rFonts w:ascii="Fontana ND Aa OsF" w:hAnsi="Fontana ND Aa OsF"/>
          <w:b/>
          <w:color w:val="0F243E" w:themeColor="text2" w:themeShade="80"/>
        </w:rPr>
        <w:t xml:space="preserve"> CURSO EXTENSIÓN UNI</w:t>
      </w:r>
      <w:r>
        <w:rPr>
          <w:rFonts w:ascii="Fontana ND Aa OsF" w:hAnsi="Fontana ND Aa OsF"/>
          <w:b/>
          <w:color w:val="0F243E" w:themeColor="text2" w:themeShade="80"/>
        </w:rPr>
        <w:t>VERSITARIA O ACTIVIDAD CULTURAL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4E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5ED8A2D" w14:textId="77777777" w:rsidR="004E60D8" w:rsidRPr="000278F9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</w:rPr>
            </w:pPr>
            <w:r w:rsidRPr="000278F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</w:rPr>
              <w:t>TÍTULO DEL CURSO</w:t>
            </w:r>
            <w:r w:rsidR="007329FF" w:rsidRPr="000278F9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</w:rPr>
              <w:t xml:space="preserve">  </w:t>
            </w:r>
          </w:p>
          <w:p w14:paraId="3DAECF07" w14:textId="643706B8" w:rsidR="003E63EC" w:rsidRPr="00651E9E" w:rsidRDefault="00D8477E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651E9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"Perspectivas jurídica y política de la realidad presente y futura del Derecho en España y en Galicia"</w:t>
            </w:r>
          </w:p>
        </w:tc>
      </w:tr>
      <w:tr w:rsidR="007329FF" w:rsidRPr="004153BA" w14:paraId="2E1F97C7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02095260" w:rsidR="004E60D8" w:rsidRPr="00DC2304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LUGAR DE CELEBRACIÓN</w:t>
            </w:r>
            <w:r w:rsidR="001F026F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16E36ED5" w14:textId="100B01FD" w:rsidR="007329FF" w:rsidRPr="00DC2304" w:rsidRDefault="000278F9" w:rsidP="000278F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Sede de la UNED Pontevedra</w:t>
            </w:r>
          </w:p>
        </w:tc>
      </w:tr>
      <w:tr w:rsidR="007329FF" w:rsidRPr="004153BA" w14:paraId="1061C1E3" w14:textId="77777777" w:rsidTr="002A0AC0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080241A4" w:rsidR="007329FF" w:rsidRPr="00DC2304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FECHAS REALIZACIÓN</w:t>
            </w:r>
            <w:r w:rsidR="007329FF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5E3773C9" w14:textId="3F3ECF9D" w:rsidR="007329FF" w:rsidRPr="00DC2304" w:rsidRDefault="000278F9" w:rsidP="000278F9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Miércoles, de 18 a 20 horas, a partir del *</w:t>
            </w:r>
            <w:r w:rsid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***</w:t>
            </w: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2023</w:t>
            </w:r>
          </w:p>
        </w:tc>
      </w:tr>
      <w:tr w:rsidR="007329FF" w:rsidRPr="004153BA" w14:paraId="0037E30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070F0040" w:rsidR="004E60D8" w:rsidRPr="00DC2304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DURACIÓN</w:t>
            </w:r>
            <w:r w:rsidR="00FD3CDD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6EDBC595" w14:textId="2F9BC2FF" w:rsidR="007329FF" w:rsidRPr="00DC2304" w:rsidRDefault="000278F9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30 horas (15 sesiones)</w:t>
            </w:r>
          </w:p>
        </w:tc>
      </w:tr>
      <w:tr w:rsidR="007329FF" w:rsidRPr="004153BA" w14:paraId="4D098ED3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65DC85F" w14:textId="46E417E0" w:rsidR="007329FF" w:rsidRPr="00DC2304" w:rsidRDefault="0075644D" w:rsidP="0075644D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INTRODUCCIÓN</w:t>
            </w:r>
          </w:p>
          <w:p w14:paraId="1D40765D" w14:textId="2EC14527" w:rsidR="0075644D" w:rsidRPr="00DC2304" w:rsidRDefault="000278F9" w:rsidP="00F97849">
            <w:pPr>
              <w:pStyle w:val="Prrafodelista"/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 objetivo principal de la asigna</w:t>
            </w:r>
            <w:r w:rsidR="00DC2304"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tura será que el alumnado pueda ahondar en el </w:t>
            </w: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conocimiento de la arquitectura jurídica española</w:t>
            </w:r>
            <w:r w:rsid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gallega, desde una perspectiva dual: propiamente jur</w:t>
            </w:r>
            <w:r w:rsidR="00F97849" w:rsidRP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ídica</w:t>
            </w:r>
            <w:r w:rsid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 pero también po</w:t>
            </w:r>
            <w:r w:rsidR="00F97849" w:rsidRP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lítica</w:t>
            </w:r>
            <w:r w:rsid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</w:t>
            </w:r>
            <w:r w:rsidR="00DC2304"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debatiendo sobre la actualidad jurídica</w:t>
            </w:r>
            <w:r w:rsid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19B12831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2B9019C" w14:textId="09AA29EA" w:rsidR="007329FF" w:rsidRPr="00DC2304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DIRIGIDO A </w:t>
            </w:r>
          </w:p>
          <w:p w14:paraId="4786CE9D" w14:textId="26307D51" w:rsidR="007329FF" w:rsidRPr="00DC2304" w:rsidRDefault="00DC2304" w:rsidP="00DC2304">
            <w:pPr>
              <w:pStyle w:val="Prrafodelista"/>
              <w:numPr>
                <w:ilvl w:val="0"/>
                <w:numId w:val="4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Estudiantes de UNED Sénior</w:t>
            </w:r>
          </w:p>
        </w:tc>
      </w:tr>
      <w:tr w:rsidR="007329FF" w:rsidRPr="004153BA" w14:paraId="1FF15741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33358123" w:rsidR="007329FF" w:rsidRPr="00DC2304" w:rsidRDefault="00DC2304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OBJETIVOS</w:t>
            </w:r>
          </w:p>
          <w:p w14:paraId="4959AECC" w14:textId="77777777" w:rsidR="00F97849" w:rsidRDefault="00F97849" w:rsidP="00D8477E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Ahondar en los 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nocimientos 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básicos sobre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nuestro ordenamiento j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urídico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01DC1101" w14:textId="77777777" w:rsidR="00F97849" w:rsidRDefault="00F97849" w:rsidP="00D8477E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Estudio en profundidad de la 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Constitución de 1978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1F371620" w14:textId="311A7D4B" w:rsidR="005C5492" w:rsidRDefault="00F97849" w:rsidP="00D8477E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Estudio especial de las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áreas de Dere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cho Civil y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Penal, tanto en España como en Galicia.</w:t>
            </w:r>
          </w:p>
          <w:p w14:paraId="42E08AED" w14:textId="77777777" w:rsidR="00F97849" w:rsidRDefault="00F97849" w:rsidP="00F97849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Adquisición de un </w:t>
            </w:r>
            <w:proofErr w:type="spellStart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espírito</w:t>
            </w:r>
            <w:proofErr w:type="spellEnd"/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reflexivo y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crítico sobre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 situación d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el Derecho en la 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actualidad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su vinculación con la Política.</w:t>
            </w:r>
          </w:p>
          <w:p w14:paraId="7DB4E63B" w14:textId="4A0779A2" w:rsidR="00D8477E" w:rsidRPr="00F97849" w:rsidRDefault="00F97849" w:rsidP="00F97849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lastRenderedPageBreak/>
              <w:t>Análisis sobre si el Derecho representa una solución o</w:t>
            </w:r>
            <w:r w:rsidR="00D8477E"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un problema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0231D7D8" w:rsidR="00C145EF" w:rsidRPr="00DC2304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iCs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lastRenderedPageBreak/>
              <w:t>METODOLOGÍA</w:t>
            </w:r>
            <w:r w:rsid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. </w:t>
            </w:r>
            <w:r w:rsidR="00C145EF" w:rsidRPr="00DC2304">
              <w:rPr>
                <w:rFonts w:ascii="Fontana ND Aa OsF" w:hAnsi="Fontana ND Aa OsF"/>
                <w:i/>
                <w:iCs/>
                <w:color w:val="0F243E" w:themeColor="text2" w:themeShade="80"/>
                <w:sz w:val="28"/>
                <w:szCs w:val="28"/>
              </w:rPr>
              <w:t>El curso puede constar de varias modalidades metodológicas.</w:t>
            </w:r>
          </w:p>
          <w:p w14:paraId="6BAED2BE" w14:textId="336551FD" w:rsidR="00C145EF" w:rsidRPr="00DC2304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Presencial</w:t>
            </w:r>
            <w:r w:rsidR="000278F9"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X</w:t>
            </w:r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68364A2F" w14:textId="278674C1" w:rsidR="00C145EF" w:rsidRPr="00DC2304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6C39C53C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diferido.-</w:t>
            </w:r>
            <w:proofErr w:type="gramEnd"/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</w:t>
            </w:r>
            <w:r w:rsidR="00601A28"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DC2304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</w:t>
            </w:r>
          </w:p>
        </w:tc>
      </w:tr>
      <w:tr w:rsidR="007329FF" w:rsidRPr="004153BA" w14:paraId="1F5ECFF2" w14:textId="77777777" w:rsidTr="00F22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BBC20C" w14:textId="70B18500" w:rsidR="007329FF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PROGRAMACIÓN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 CONTENIDOS </w:t>
            </w:r>
            <w:r w:rsidR="00581294"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POR DÍAS</w:t>
            </w:r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Y </w:t>
            </w:r>
            <w:proofErr w:type="gramStart"/>
            <w:r w:rsid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HORAS:</w:t>
            </w:r>
            <w:r w:rsidR="0066266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</w:t>
            </w:r>
            <w:proofErr w:type="gramEnd"/>
            <w:r w:rsidR="0066266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***************</w:t>
            </w:r>
          </w:p>
          <w:p w14:paraId="46F77C0D" w14:textId="7F5086AE" w:rsidR="004F50F2" w:rsidRPr="00E32942" w:rsidRDefault="004F50F2" w:rsidP="0094375F">
            <w:pPr>
              <w:pStyle w:val="Prrafodelista"/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45A44CD3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8C9C28C" w14:textId="7F7B91FE" w:rsidR="0094375F" w:rsidRPr="00DC2304" w:rsidRDefault="007329FF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SISTEMA DE EV</w:t>
            </w:r>
            <w:r w:rsidR="00DC2304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ALUACIÓN PREVISTO</w:t>
            </w:r>
          </w:p>
          <w:p w14:paraId="1880F454" w14:textId="35F80B0C" w:rsidR="00DC2304" w:rsidRPr="00DC2304" w:rsidRDefault="00DC2304" w:rsidP="0094375F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Pr="00DC2304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Evaluación continua</w:t>
            </w:r>
          </w:p>
          <w:p w14:paraId="4F9FEF18" w14:textId="2B0184B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Para recibir el certificado de aprovecham</w:t>
            </w:r>
            <w:r w:rsidR="00FF604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iento es necesario asistir al 85</w:t>
            </w:r>
            <w:r w:rsidR="0075644D" w:rsidRPr="0075644D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% de las horas lectivas</w:t>
            </w:r>
          </w:p>
        </w:tc>
      </w:tr>
      <w:tr w:rsidR="007329FF" w:rsidRPr="004153BA" w14:paraId="5181B310" w14:textId="77777777" w:rsidTr="00F22697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628E1EA" w14:textId="336CF2B6" w:rsidR="007329FF" w:rsidRPr="00DC2304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bookmarkStart w:id="0" w:name="_GoBack"/>
            <w:r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ACTIVIDADES </w:t>
            </w:r>
            <w:r w:rsidR="00DC2304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COMPLEMENTARIAS</w:t>
            </w:r>
          </w:p>
          <w:p w14:paraId="4488DC8C" w14:textId="49C177C9" w:rsidR="00DC2304" w:rsidRPr="004153BA" w:rsidRDefault="00DC2304" w:rsidP="00DC2304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Salidas de estudios: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Asistencia a juicio</w:t>
            </w:r>
            <w:r w:rsidRPr="00DC230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, fundamentalmente con jurado.</w:t>
            </w:r>
          </w:p>
        </w:tc>
      </w:tr>
      <w:bookmarkEnd w:id="0"/>
      <w:tr w:rsidR="00F22697" w:rsidRPr="004153BA" w14:paraId="38D2C36B" w14:textId="77777777" w:rsidTr="00F22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546CF9B2" w:rsidR="00181464" w:rsidRPr="00DC2304" w:rsidRDefault="00DC2304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>PROFESORADO PARTICIPANTE</w:t>
            </w:r>
            <w:r w:rsidR="00F22697" w:rsidRPr="00DC2304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8"/>
                <w:szCs w:val="28"/>
              </w:rPr>
              <w:t xml:space="preserve"> </w:t>
            </w:r>
          </w:p>
          <w:p w14:paraId="3A29197B" w14:textId="77777777" w:rsidR="00D8477E" w:rsidRPr="00D8477E" w:rsidRDefault="00D8477E" w:rsidP="00D8477E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 Patricia Vilán Lorenzo</w:t>
            </w:r>
          </w:p>
          <w:p w14:paraId="48E5F41C" w14:textId="17DAA015" w:rsidR="00F22697" w:rsidRPr="004153BA" w:rsidRDefault="00D8477E" w:rsidP="00F97849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D8477E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ponencia/clase/taller:</w:t>
            </w:r>
            <w:r w:rsidR="00F97849">
              <w:t xml:space="preserve"> </w:t>
            </w:r>
            <w:r w:rsidR="00F97849" w:rsidRPr="00F9784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"Perspectivas jurídica y política de la realidad presente y futura del Derecho en España y en Galicia"</w:t>
            </w:r>
          </w:p>
        </w:tc>
      </w:tr>
      <w:tr w:rsidR="00F22697" w:rsidRPr="004153BA" w14:paraId="71AD17E9" w14:textId="77777777" w:rsidTr="00F226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7"/>
      <w:footerReference w:type="default" r:id="rId8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75DE" w14:textId="77777777" w:rsidR="00954809" w:rsidRDefault="00954809">
      <w:r>
        <w:separator/>
      </w:r>
    </w:p>
  </w:endnote>
  <w:endnote w:type="continuationSeparator" w:id="0">
    <w:p w14:paraId="23601A2C" w14:textId="77777777" w:rsidR="00954809" w:rsidRDefault="0095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F30C6" w14:textId="77777777" w:rsidR="00954809" w:rsidRDefault="00954809">
      <w:r>
        <w:separator/>
      </w:r>
    </w:p>
  </w:footnote>
  <w:footnote w:type="continuationSeparator" w:id="0">
    <w:p w14:paraId="4247D49E" w14:textId="77777777" w:rsidR="00954809" w:rsidRDefault="0095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249C4"/>
    <w:rsid w:val="000277F5"/>
    <w:rsid w:val="000278F9"/>
    <w:rsid w:val="00056193"/>
    <w:rsid w:val="00116DAB"/>
    <w:rsid w:val="0014311E"/>
    <w:rsid w:val="00143FA9"/>
    <w:rsid w:val="00145082"/>
    <w:rsid w:val="00154CC3"/>
    <w:rsid w:val="00163E7A"/>
    <w:rsid w:val="00181464"/>
    <w:rsid w:val="001C1773"/>
    <w:rsid w:val="001C3508"/>
    <w:rsid w:val="001E07B9"/>
    <w:rsid w:val="001F026F"/>
    <w:rsid w:val="00227558"/>
    <w:rsid w:val="00234F8C"/>
    <w:rsid w:val="002350A2"/>
    <w:rsid w:val="002853AD"/>
    <w:rsid w:val="00290CE6"/>
    <w:rsid w:val="002A0AC0"/>
    <w:rsid w:val="002B3567"/>
    <w:rsid w:val="002C58DA"/>
    <w:rsid w:val="002C7034"/>
    <w:rsid w:val="002E112E"/>
    <w:rsid w:val="0030232A"/>
    <w:rsid w:val="003173C7"/>
    <w:rsid w:val="003725BB"/>
    <w:rsid w:val="00375654"/>
    <w:rsid w:val="003A7CD6"/>
    <w:rsid w:val="003B644A"/>
    <w:rsid w:val="003E63EC"/>
    <w:rsid w:val="00407097"/>
    <w:rsid w:val="00414C72"/>
    <w:rsid w:val="004153BA"/>
    <w:rsid w:val="00430FB0"/>
    <w:rsid w:val="00437725"/>
    <w:rsid w:val="00466FE4"/>
    <w:rsid w:val="00472921"/>
    <w:rsid w:val="00483F75"/>
    <w:rsid w:val="004E60D8"/>
    <w:rsid w:val="004F0345"/>
    <w:rsid w:val="004F0EA7"/>
    <w:rsid w:val="004F50F2"/>
    <w:rsid w:val="00521EDB"/>
    <w:rsid w:val="00527763"/>
    <w:rsid w:val="00547B8D"/>
    <w:rsid w:val="005638AC"/>
    <w:rsid w:val="005801CC"/>
    <w:rsid w:val="00581294"/>
    <w:rsid w:val="00594A88"/>
    <w:rsid w:val="005C5492"/>
    <w:rsid w:val="00601A28"/>
    <w:rsid w:val="00616AA3"/>
    <w:rsid w:val="00617BA4"/>
    <w:rsid w:val="00651E9E"/>
    <w:rsid w:val="0066266D"/>
    <w:rsid w:val="0067104E"/>
    <w:rsid w:val="006B3725"/>
    <w:rsid w:val="006C131A"/>
    <w:rsid w:val="006D7850"/>
    <w:rsid w:val="007137D1"/>
    <w:rsid w:val="007239B4"/>
    <w:rsid w:val="007329FF"/>
    <w:rsid w:val="00750FB0"/>
    <w:rsid w:val="00752A32"/>
    <w:rsid w:val="0075644D"/>
    <w:rsid w:val="00760644"/>
    <w:rsid w:val="00774282"/>
    <w:rsid w:val="00790665"/>
    <w:rsid w:val="0079735F"/>
    <w:rsid w:val="007A44F6"/>
    <w:rsid w:val="007C273E"/>
    <w:rsid w:val="007D1360"/>
    <w:rsid w:val="00806087"/>
    <w:rsid w:val="00833787"/>
    <w:rsid w:val="00854882"/>
    <w:rsid w:val="008A3F32"/>
    <w:rsid w:val="008C6CD7"/>
    <w:rsid w:val="008E27ED"/>
    <w:rsid w:val="008E4479"/>
    <w:rsid w:val="008F6F8F"/>
    <w:rsid w:val="009239C0"/>
    <w:rsid w:val="0094375F"/>
    <w:rsid w:val="00954809"/>
    <w:rsid w:val="0096576E"/>
    <w:rsid w:val="0097132F"/>
    <w:rsid w:val="00971AB3"/>
    <w:rsid w:val="009865BF"/>
    <w:rsid w:val="009D388D"/>
    <w:rsid w:val="009D5D3A"/>
    <w:rsid w:val="009D7834"/>
    <w:rsid w:val="009F600E"/>
    <w:rsid w:val="00A0385F"/>
    <w:rsid w:val="00A12992"/>
    <w:rsid w:val="00A72FAB"/>
    <w:rsid w:val="00AE4693"/>
    <w:rsid w:val="00AE7C6B"/>
    <w:rsid w:val="00B32319"/>
    <w:rsid w:val="00B34AAA"/>
    <w:rsid w:val="00B81CD9"/>
    <w:rsid w:val="00BA4B7D"/>
    <w:rsid w:val="00BA70AB"/>
    <w:rsid w:val="00BB46F6"/>
    <w:rsid w:val="00C03548"/>
    <w:rsid w:val="00C145EF"/>
    <w:rsid w:val="00C7326A"/>
    <w:rsid w:val="00C94E2B"/>
    <w:rsid w:val="00CC598C"/>
    <w:rsid w:val="00D02E6F"/>
    <w:rsid w:val="00D1675C"/>
    <w:rsid w:val="00D65AF6"/>
    <w:rsid w:val="00D8477E"/>
    <w:rsid w:val="00D8516E"/>
    <w:rsid w:val="00DC2304"/>
    <w:rsid w:val="00E10575"/>
    <w:rsid w:val="00E32942"/>
    <w:rsid w:val="00E97B0B"/>
    <w:rsid w:val="00EA2609"/>
    <w:rsid w:val="00EC01D6"/>
    <w:rsid w:val="00F22697"/>
    <w:rsid w:val="00F46C65"/>
    <w:rsid w:val="00F86C13"/>
    <w:rsid w:val="00F97849"/>
    <w:rsid w:val="00FA4463"/>
    <w:rsid w:val="00FB6D04"/>
    <w:rsid w:val="00FC01E3"/>
    <w:rsid w:val="00FD3CDD"/>
    <w:rsid w:val="00FF352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Rafa</cp:lastModifiedBy>
  <cp:revision>4</cp:revision>
  <cp:lastPrinted>2015-04-24T12:07:00Z</cp:lastPrinted>
  <dcterms:created xsi:type="dcterms:W3CDTF">2022-12-26T10:59:00Z</dcterms:created>
  <dcterms:modified xsi:type="dcterms:W3CDTF">2023-01-09T10:27:00Z</dcterms:modified>
</cp:coreProperties>
</file>