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C0C3" w14:textId="77777777" w:rsidR="00955496" w:rsidRDefault="00955496" w:rsidP="00955496">
      <w:proofErr w:type="gramStart"/>
      <w:r>
        <w:t>Curso cerámica</w:t>
      </w:r>
      <w:proofErr w:type="gramEnd"/>
      <w:r>
        <w:t xml:space="preserve"> UNED Seniors, Xàtiva Septiembre 2022</w:t>
      </w:r>
    </w:p>
    <w:p w14:paraId="4113D860" w14:textId="77777777" w:rsidR="00955496" w:rsidRPr="009B1017" w:rsidRDefault="00955496" w:rsidP="00955496">
      <w:pPr>
        <w:jc w:val="both"/>
        <w:rPr>
          <w:b/>
        </w:rPr>
      </w:pPr>
      <w:r w:rsidRPr="009B1017">
        <w:rPr>
          <w:b/>
        </w:rPr>
        <w:t>TÍTULO:</w:t>
      </w:r>
    </w:p>
    <w:p w14:paraId="3160A50E" w14:textId="77777777" w:rsidR="00955496" w:rsidRDefault="00955496" w:rsidP="00955496">
      <w:pPr>
        <w:jc w:val="both"/>
      </w:pPr>
      <w:r>
        <w:t>Color y temperatura, el decorado de los objetos cerámicos valencianos. El modelo de Xàtiva.</w:t>
      </w:r>
    </w:p>
    <w:p w14:paraId="63A8DD2E" w14:textId="77777777" w:rsidR="00955496" w:rsidRPr="009B1017" w:rsidRDefault="00955496" w:rsidP="00955496">
      <w:pPr>
        <w:jc w:val="both"/>
        <w:rPr>
          <w:b/>
        </w:rPr>
      </w:pPr>
      <w:r w:rsidRPr="009B1017">
        <w:rPr>
          <w:b/>
        </w:rPr>
        <w:t>OBJETIVO:</w:t>
      </w:r>
    </w:p>
    <w:p w14:paraId="603A1868" w14:textId="77777777" w:rsidR="00955496" w:rsidRDefault="00955496" w:rsidP="00955496">
      <w:pPr>
        <w:jc w:val="both"/>
      </w:pPr>
      <w:r>
        <w:t xml:space="preserve">El curso de cerámica pretende utilizar el color como hilo conductor para lograr una visión de conjunto y ordenada de la cerámica valenciana y su evolución. Comprender el lenguaje expresivo que caracteriza a la cerámica valenciana desarrollará la capacidad del disfrute estético </w:t>
      </w:r>
      <w:proofErr w:type="gramStart"/>
      <w:r>
        <w:t>y  pondrá</w:t>
      </w:r>
      <w:proofErr w:type="gramEnd"/>
      <w:r>
        <w:t xml:space="preserve"> en valor los objetos cerámicos que rodean nuestra vida cotidiana. De esta manera, la ciudad de Xàtiva es uno de los mejores ejemplos de aplicación de la materia cerámica al adorno de calles y casas, por lo que servirá de ejemplo práctico a la información configurada en las distintas sesiones. La visita explicativa a diferentes obras cerámicas públicas y la práctica en taller utilizando los colores cerámicos mostrará la riqueza de unos </w:t>
      </w:r>
      <w:proofErr w:type="gramStart"/>
      <w:r>
        <w:t>materiales  poco</w:t>
      </w:r>
      <w:proofErr w:type="gramEnd"/>
      <w:r>
        <w:t xml:space="preserve"> conocidos en la actualidad.</w:t>
      </w:r>
    </w:p>
    <w:p w14:paraId="2FC740CC" w14:textId="77777777" w:rsidR="00955496" w:rsidRDefault="00955496" w:rsidP="00955496">
      <w:pPr>
        <w:jc w:val="both"/>
        <w:rPr>
          <w:b/>
        </w:rPr>
      </w:pPr>
      <w:r w:rsidRPr="009B1017">
        <w:rPr>
          <w:b/>
        </w:rPr>
        <w:t>APLICACIÓN</w:t>
      </w:r>
      <w:r>
        <w:rPr>
          <w:b/>
        </w:rPr>
        <w:t>:</w:t>
      </w:r>
    </w:p>
    <w:p w14:paraId="0A0DA4FC" w14:textId="77777777" w:rsidR="00955496" w:rsidRPr="00173013" w:rsidRDefault="00955496" w:rsidP="00955496">
      <w:pPr>
        <w:jc w:val="both"/>
      </w:pPr>
      <w:r w:rsidRPr="00173013">
        <w:t xml:space="preserve">El curso se organiza a través de clases </w:t>
      </w:r>
      <w:proofErr w:type="gramStart"/>
      <w:r w:rsidRPr="00173013">
        <w:t>teóricas</w:t>
      </w:r>
      <w:proofErr w:type="gramEnd"/>
      <w:r w:rsidRPr="00173013">
        <w:t xml:space="preserve"> </w:t>
      </w:r>
      <w:r>
        <w:t xml:space="preserve">aunque </w:t>
      </w:r>
      <w:r w:rsidRPr="00173013">
        <w:t xml:space="preserve">orientadas al conocimiento práctico. </w:t>
      </w:r>
    </w:p>
    <w:p w14:paraId="487F06FA" w14:textId="77777777" w:rsidR="00955496" w:rsidRPr="00173013" w:rsidRDefault="00955496" w:rsidP="00955496">
      <w:pPr>
        <w:pStyle w:val="Prrafodelista"/>
        <w:numPr>
          <w:ilvl w:val="0"/>
          <w:numId w:val="1"/>
        </w:numPr>
        <w:jc w:val="both"/>
      </w:pPr>
      <w:r w:rsidRPr="00173013">
        <w:t xml:space="preserve">Clases teóricas duración 1 hora, </w:t>
      </w:r>
      <w:r>
        <w:t>22 h.</w:t>
      </w:r>
    </w:p>
    <w:p w14:paraId="4C3B7DD6" w14:textId="77777777" w:rsidR="00955496" w:rsidRPr="00173013" w:rsidRDefault="00955496" w:rsidP="00955496">
      <w:pPr>
        <w:pStyle w:val="Prrafodelista"/>
        <w:numPr>
          <w:ilvl w:val="0"/>
          <w:numId w:val="1"/>
        </w:numPr>
        <w:jc w:val="both"/>
      </w:pPr>
      <w:r>
        <w:t>Visita práctica a</w:t>
      </w:r>
      <w:r w:rsidRPr="00173013">
        <w:t xml:space="preserve"> obra cerámica</w:t>
      </w:r>
      <w:r>
        <w:t xml:space="preserve"> en exterior,</w:t>
      </w:r>
      <w:r w:rsidRPr="00173013">
        <w:t xml:space="preserve"> 4h.</w:t>
      </w:r>
    </w:p>
    <w:p w14:paraId="21574C7E" w14:textId="77777777" w:rsidR="00955496" w:rsidRDefault="00955496" w:rsidP="00955496">
      <w:pPr>
        <w:pStyle w:val="Prrafodelista"/>
        <w:numPr>
          <w:ilvl w:val="0"/>
          <w:numId w:val="1"/>
        </w:numPr>
        <w:jc w:val="both"/>
      </w:pPr>
      <w:r w:rsidRPr="00173013">
        <w:t>Práctica cerámica</w:t>
      </w:r>
      <w:r>
        <w:t xml:space="preserve"> aplicada </w:t>
      </w:r>
      <w:r w:rsidRPr="00173013">
        <w:t>e</w:t>
      </w:r>
      <w:r>
        <w:t>n</w:t>
      </w:r>
      <w:r w:rsidRPr="00173013">
        <w:t xml:space="preserve"> taller 4 h.</w:t>
      </w:r>
    </w:p>
    <w:p w14:paraId="44E55CC4" w14:textId="77777777" w:rsidR="00D31989" w:rsidRDefault="00D31989"/>
    <w:sectPr w:rsidR="00D319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61823"/>
    <w:multiLevelType w:val="hybridMultilevel"/>
    <w:tmpl w:val="0ED07C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69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96"/>
    <w:rsid w:val="00955496"/>
    <w:rsid w:val="00D31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A17"/>
  <w15:chartTrackingRefBased/>
  <w15:docId w15:val="{6AD084D5-98D6-4756-9E8F-FCC6EE7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MORAL GARCIA</dc:creator>
  <cp:keywords/>
  <dc:description/>
  <cp:lastModifiedBy>CONCEPCION MORAL GARCIA</cp:lastModifiedBy>
  <cp:revision>1</cp:revision>
  <dcterms:created xsi:type="dcterms:W3CDTF">2022-07-18T07:32:00Z</dcterms:created>
  <dcterms:modified xsi:type="dcterms:W3CDTF">2022-07-18T07:33:00Z</dcterms:modified>
</cp:coreProperties>
</file>