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73E7" w14:textId="3C4C41CD" w:rsidR="00F63D45" w:rsidRPr="007B4FB8" w:rsidRDefault="00F63D45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FB8">
        <w:rPr>
          <w:rFonts w:ascii="Times New Roman" w:hAnsi="Times New Roman" w:cs="Times New Roman"/>
          <w:sz w:val="28"/>
          <w:szCs w:val="28"/>
          <w:u w:val="single"/>
        </w:rPr>
        <w:t xml:space="preserve">UNED (LOGROÑO) SENIOR </w:t>
      </w:r>
    </w:p>
    <w:p w14:paraId="4A859E02" w14:textId="53B11CAB" w:rsidR="00F63D45" w:rsidRPr="007B4FB8" w:rsidRDefault="00F63D45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FB8">
        <w:rPr>
          <w:rFonts w:ascii="Times New Roman" w:hAnsi="Times New Roman" w:cs="Times New Roman"/>
          <w:sz w:val="28"/>
          <w:szCs w:val="28"/>
          <w:u w:val="single"/>
        </w:rPr>
        <w:t>Primer semestre 2022-2023</w:t>
      </w:r>
    </w:p>
    <w:p w14:paraId="4CA5B7DE" w14:textId="77777777" w:rsidR="009143DC" w:rsidRDefault="009143DC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895DD" w14:textId="42DA4493" w:rsidR="00F63D45" w:rsidRPr="00F63D45" w:rsidRDefault="00F63D45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D45">
        <w:rPr>
          <w:rFonts w:ascii="Times New Roman" w:hAnsi="Times New Roman" w:cs="Times New Roman"/>
          <w:sz w:val="28"/>
          <w:szCs w:val="28"/>
        </w:rPr>
        <w:t>Curso:</w:t>
      </w:r>
    </w:p>
    <w:p w14:paraId="0440B0FD" w14:textId="4D501869" w:rsidR="00BC0B3D" w:rsidRPr="009143DC" w:rsidRDefault="00E60962" w:rsidP="00F63D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DC">
        <w:rPr>
          <w:rFonts w:ascii="Times New Roman" w:hAnsi="Times New Roman" w:cs="Times New Roman"/>
          <w:b/>
          <w:bCs/>
          <w:sz w:val="28"/>
          <w:szCs w:val="28"/>
        </w:rPr>
        <w:t>EL CINE Y LA TELEVISIÓN</w:t>
      </w:r>
    </w:p>
    <w:p w14:paraId="14C559E6" w14:textId="07751794" w:rsidR="00F63D45" w:rsidRPr="009143DC" w:rsidRDefault="00861B9D" w:rsidP="00F63D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Paralelos</w:t>
      </w:r>
      <w:r w:rsidR="00F63D45" w:rsidRPr="009143DC">
        <w:rPr>
          <w:rFonts w:ascii="Times New Roman" w:hAnsi="Times New Roman" w:cs="Times New Roman"/>
          <w:b/>
          <w:bCs/>
          <w:sz w:val="28"/>
          <w:szCs w:val="28"/>
        </w:rPr>
        <w:t xml:space="preserve">, crisis </w:t>
      </w:r>
      <w:r>
        <w:rPr>
          <w:rFonts w:ascii="Times New Roman" w:hAnsi="Times New Roman" w:cs="Times New Roman"/>
          <w:b/>
          <w:bCs/>
          <w:sz w:val="28"/>
          <w:szCs w:val="28"/>
        </w:rPr>
        <w:t>e influencias</w:t>
      </w:r>
    </w:p>
    <w:p w14:paraId="1CF08F2B" w14:textId="77777777" w:rsidR="009143DC" w:rsidRDefault="009143DC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A5AFB" w14:textId="0C4E0E1E" w:rsidR="00F63D45" w:rsidRDefault="00F63D45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Profesor:</w:t>
      </w:r>
    </w:p>
    <w:p w14:paraId="298054AA" w14:textId="4B9925E8" w:rsidR="00F63D45" w:rsidRPr="00F63D45" w:rsidRDefault="00F63D45" w:rsidP="00F63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Bernardo Sánchez</w:t>
      </w:r>
    </w:p>
    <w:p w14:paraId="5C147010" w14:textId="171C0981" w:rsidR="00E60962" w:rsidRPr="00F63D45" w:rsidRDefault="00E60962" w:rsidP="00F63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480F12" w14:textId="039BCE6D" w:rsidR="009143DC" w:rsidRPr="009143DC" w:rsidRDefault="009143DC" w:rsidP="009143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DC">
        <w:rPr>
          <w:rFonts w:ascii="Times New Roman" w:hAnsi="Times New Roman" w:cs="Times New Roman"/>
          <w:b/>
          <w:bCs/>
          <w:sz w:val="28"/>
          <w:szCs w:val="28"/>
        </w:rPr>
        <w:t>Objetivo del curso:</w:t>
      </w:r>
    </w:p>
    <w:p w14:paraId="29A55EB9" w14:textId="7DD72ACD" w:rsidR="00E60962" w:rsidRDefault="009143DC" w:rsidP="00D81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curso pretende describir y analizar los</w:t>
      </w:r>
      <w:r w:rsidR="00E60962" w:rsidRPr="00F63D45">
        <w:rPr>
          <w:rFonts w:ascii="Times New Roman" w:hAnsi="Times New Roman" w:cs="Times New Roman"/>
          <w:sz w:val="28"/>
          <w:szCs w:val="28"/>
        </w:rPr>
        <w:t xml:space="preserve"> paralelo</w:t>
      </w:r>
      <w:r>
        <w:rPr>
          <w:rFonts w:ascii="Times New Roman" w:hAnsi="Times New Roman" w:cs="Times New Roman"/>
          <w:sz w:val="28"/>
          <w:szCs w:val="28"/>
        </w:rPr>
        <w:t>s</w:t>
      </w:r>
      <w:r w:rsidR="004B2A2F">
        <w:rPr>
          <w:rFonts w:ascii="Times New Roman" w:hAnsi="Times New Roman" w:cs="Times New Roman"/>
          <w:sz w:val="28"/>
          <w:szCs w:val="28"/>
        </w:rPr>
        <w:t xml:space="preserve"> históricos y t</w:t>
      </w:r>
      <w:r w:rsidR="00046835">
        <w:rPr>
          <w:rFonts w:ascii="Times New Roman" w:hAnsi="Times New Roman" w:cs="Times New Roman"/>
          <w:sz w:val="28"/>
          <w:szCs w:val="28"/>
        </w:rPr>
        <w:t>e</w:t>
      </w:r>
      <w:r w:rsidR="004B2A2F">
        <w:rPr>
          <w:rFonts w:ascii="Times New Roman" w:hAnsi="Times New Roman" w:cs="Times New Roman"/>
          <w:sz w:val="28"/>
          <w:szCs w:val="28"/>
        </w:rPr>
        <w:t>cnológicos</w:t>
      </w:r>
      <w:r w:rsidR="00E60962" w:rsidRPr="00F63D45">
        <w:rPr>
          <w:rFonts w:ascii="Times New Roman" w:hAnsi="Times New Roman" w:cs="Times New Roman"/>
          <w:sz w:val="28"/>
          <w:szCs w:val="28"/>
        </w:rPr>
        <w:t>, la competencia industrial</w:t>
      </w:r>
      <w:r w:rsidR="004B2A2F">
        <w:rPr>
          <w:rFonts w:ascii="Times New Roman" w:hAnsi="Times New Roman" w:cs="Times New Roman"/>
          <w:sz w:val="28"/>
          <w:szCs w:val="28"/>
        </w:rPr>
        <w:t xml:space="preserve"> y de lenguaje</w:t>
      </w:r>
      <w:r w:rsidR="00105A33">
        <w:rPr>
          <w:rFonts w:ascii="Times New Roman" w:hAnsi="Times New Roman" w:cs="Times New Roman"/>
          <w:sz w:val="28"/>
          <w:szCs w:val="28"/>
        </w:rPr>
        <w:t xml:space="preserve"> y</w:t>
      </w:r>
      <w:r w:rsidR="001949BD">
        <w:rPr>
          <w:rFonts w:ascii="Times New Roman" w:hAnsi="Times New Roman" w:cs="Times New Roman"/>
          <w:sz w:val="28"/>
          <w:szCs w:val="28"/>
        </w:rPr>
        <w:t>, en general,</w:t>
      </w:r>
      <w:r w:rsidR="00105A33">
        <w:rPr>
          <w:rFonts w:ascii="Times New Roman" w:hAnsi="Times New Roman" w:cs="Times New Roman"/>
          <w:sz w:val="28"/>
          <w:szCs w:val="28"/>
        </w:rPr>
        <w:t xml:space="preserve"> las relaciones que, en todos los aspectos,</w:t>
      </w:r>
      <w:r w:rsidR="004B2A2F">
        <w:rPr>
          <w:rFonts w:ascii="Times New Roman" w:hAnsi="Times New Roman" w:cs="Times New Roman"/>
          <w:sz w:val="28"/>
          <w:szCs w:val="28"/>
        </w:rPr>
        <w:t xml:space="preserve"> </w:t>
      </w:r>
      <w:r w:rsidR="00105A33">
        <w:rPr>
          <w:rFonts w:ascii="Times New Roman" w:hAnsi="Times New Roman" w:cs="Times New Roman"/>
          <w:sz w:val="28"/>
          <w:szCs w:val="28"/>
        </w:rPr>
        <w:t>han mantenido y mantienen</w:t>
      </w:r>
      <w:r w:rsidR="004B2A2F">
        <w:rPr>
          <w:rFonts w:ascii="Times New Roman" w:hAnsi="Times New Roman" w:cs="Times New Roman"/>
          <w:sz w:val="28"/>
          <w:szCs w:val="28"/>
        </w:rPr>
        <w:t xml:space="preserve"> ambos medios</w:t>
      </w:r>
      <w:r w:rsidR="00105A33">
        <w:rPr>
          <w:rFonts w:ascii="Times New Roman" w:hAnsi="Times New Roman" w:cs="Times New Roman"/>
          <w:sz w:val="28"/>
          <w:szCs w:val="28"/>
        </w:rPr>
        <w:t xml:space="preserve">, que constituyen también </w:t>
      </w:r>
      <w:r w:rsidR="004B2A2F">
        <w:rPr>
          <w:rFonts w:ascii="Times New Roman" w:hAnsi="Times New Roman" w:cs="Times New Roman"/>
          <w:sz w:val="28"/>
          <w:szCs w:val="28"/>
        </w:rPr>
        <w:t>formas de expresión</w:t>
      </w:r>
      <w:r w:rsidR="00105A33">
        <w:rPr>
          <w:rFonts w:ascii="Times New Roman" w:hAnsi="Times New Roman" w:cs="Times New Roman"/>
          <w:sz w:val="28"/>
          <w:szCs w:val="28"/>
        </w:rPr>
        <w:t xml:space="preserve"> e imaginarios</w:t>
      </w:r>
      <w:r w:rsidR="00861B9D">
        <w:rPr>
          <w:rFonts w:ascii="Times New Roman" w:hAnsi="Times New Roman" w:cs="Times New Roman"/>
          <w:sz w:val="28"/>
          <w:szCs w:val="28"/>
        </w:rPr>
        <w:t>,</w:t>
      </w:r>
      <w:r w:rsidR="001949BD">
        <w:rPr>
          <w:rFonts w:ascii="Times New Roman" w:hAnsi="Times New Roman" w:cs="Times New Roman"/>
          <w:sz w:val="28"/>
          <w:szCs w:val="28"/>
        </w:rPr>
        <w:t xml:space="preserve"> algunos compartidos y algunos específicos,</w:t>
      </w:r>
      <w:r w:rsidR="00861B9D">
        <w:rPr>
          <w:rFonts w:ascii="Times New Roman" w:hAnsi="Times New Roman" w:cs="Times New Roman"/>
          <w:sz w:val="28"/>
          <w:szCs w:val="28"/>
        </w:rPr>
        <w:t xml:space="preserve"> desde finales del siglo XIX hasta nuestros</w:t>
      </w:r>
      <w:r w:rsidR="007B4FB8">
        <w:rPr>
          <w:rFonts w:ascii="Times New Roman" w:hAnsi="Times New Roman" w:cs="Times New Roman"/>
          <w:sz w:val="28"/>
          <w:szCs w:val="28"/>
        </w:rPr>
        <w:t xml:space="preserve"> días.</w:t>
      </w:r>
      <w:r w:rsidR="00046835">
        <w:rPr>
          <w:rFonts w:ascii="Times New Roman" w:hAnsi="Times New Roman" w:cs="Times New Roman"/>
          <w:sz w:val="28"/>
          <w:szCs w:val="28"/>
        </w:rPr>
        <w:t xml:space="preserve"> La cinematografía y la televisión han sido los sistemas de representación audiovisual más potentes a lo largo de estos dos últimos siglos y han logrado moldear y/ o transformar nuestra imagen e idea del mundo. Pero también se han mirado entre sí, hasta converger en el presente en un mismo campo de mercado, públicos</w:t>
      </w:r>
      <w:r w:rsidR="00F54489">
        <w:rPr>
          <w:rFonts w:ascii="Times New Roman" w:hAnsi="Times New Roman" w:cs="Times New Roman"/>
          <w:sz w:val="28"/>
          <w:szCs w:val="28"/>
        </w:rPr>
        <w:t>, soportes</w:t>
      </w:r>
      <w:r w:rsidR="00046835">
        <w:rPr>
          <w:rFonts w:ascii="Times New Roman" w:hAnsi="Times New Roman" w:cs="Times New Roman"/>
          <w:sz w:val="28"/>
          <w:szCs w:val="28"/>
        </w:rPr>
        <w:t xml:space="preserve"> y tecnología. El curso abarcará desde los primeros contactos entre ambos hasta el actual </w:t>
      </w:r>
      <w:r w:rsidR="000A1B07">
        <w:rPr>
          <w:rFonts w:ascii="Times New Roman" w:hAnsi="Times New Roman" w:cs="Times New Roman"/>
          <w:sz w:val="28"/>
          <w:szCs w:val="28"/>
        </w:rPr>
        <w:t>momento de series y plataformas,</w:t>
      </w:r>
      <w:r w:rsidR="00046835">
        <w:rPr>
          <w:rFonts w:ascii="Times New Roman" w:hAnsi="Times New Roman" w:cs="Times New Roman"/>
          <w:sz w:val="28"/>
          <w:szCs w:val="28"/>
        </w:rPr>
        <w:t xml:space="preserve"> pasando por los momentos críticos; es decir, aquellos en que la aparición de</w:t>
      </w:r>
      <w:r w:rsidR="004A4213">
        <w:rPr>
          <w:rFonts w:ascii="Times New Roman" w:hAnsi="Times New Roman" w:cs="Times New Roman"/>
          <w:sz w:val="28"/>
          <w:szCs w:val="28"/>
        </w:rPr>
        <w:t>l televisor y del lenguaje televisivo provocó una metamorfosis del espectáculo cinematográfico o en los que también la televisión necesit</w:t>
      </w:r>
      <w:r w:rsidR="000A1B07">
        <w:rPr>
          <w:rFonts w:ascii="Times New Roman" w:hAnsi="Times New Roman" w:cs="Times New Roman"/>
          <w:sz w:val="28"/>
          <w:szCs w:val="28"/>
        </w:rPr>
        <w:t>ó</w:t>
      </w:r>
      <w:r w:rsidR="004A4213">
        <w:rPr>
          <w:rFonts w:ascii="Times New Roman" w:hAnsi="Times New Roman" w:cs="Times New Roman"/>
          <w:sz w:val="28"/>
          <w:szCs w:val="28"/>
        </w:rPr>
        <w:t xml:space="preserve"> del bagaje, inventario</w:t>
      </w:r>
      <w:r w:rsidR="000A1B07">
        <w:rPr>
          <w:rFonts w:ascii="Times New Roman" w:hAnsi="Times New Roman" w:cs="Times New Roman"/>
          <w:sz w:val="28"/>
          <w:szCs w:val="28"/>
        </w:rPr>
        <w:t>, arte</w:t>
      </w:r>
      <w:r w:rsidR="004A4213">
        <w:rPr>
          <w:rFonts w:ascii="Times New Roman" w:hAnsi="Times New Roman" w:cs="Times New Roman"/>
          <w:sz w:val="28"/>
          <w:szCs w:val="28"/>
        </w:rPr>
        <w:t xml:space="preserve"> y profesionales del cine para evolucionar</w:t>
      </w:r>
      <w:r w:rsidR="00A615A5">
        <w:rPr>
          <w:rFonts w:ascii="Times New Roman" w:hAnsi="Times New Roman" w:cs="Times New Roman"/>
          <w:sz w:val="28"/>
          <w:szCs w:val="28"/>
        </w:rPr>
        <w:t xml:space="preserve"> necesariamente</w:t>
      </w:r>
      <w:r w:rsidR="004A4213">
        <w:rPr>
          <w:rFonts w:ascii="Times New Roman" w:hAnsi="Times New Roman" w:cs="Times New Roman"/>
          <w:sz w:val="28"/>
          <w:szCs w:val="28"/>
        </w:rPr>
        <w:t xml:space="preserve"> en sus contenidos.</w:t>
      </w:r>
    </w:p>
    <w:p w14:paraId="4291F67B" w14:textId="77777777" w:rsidR="00BE4913" w:rsidRDefault="00BE4913" w:rsidP="00D81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ECA356" w14:textId="6B42D030" w:rsidR="00BE4913" w:rsidRDefault="00BE4913" w:rsidP="00D81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9B93F" w14:textId="0B3CC8AB" w:rsidR="00BE4913" w:rsidRPr="00264DC4" w:rsidRDefault="00BE4913" w:rsidP="00BE491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DC4">
        <w:rPr>
          <w:rFonts w:ascii="Times New Roman" w:hAnsi="Times New Roman" w:cs="Times New Roman"/>
          <w:sz w:val="28"/>
          <w:szCs w:val="28"/>
          <w:u w:val="single"/>
        </w:rPr>
        <w:lastRenderedPageBreak/>
        <w:t>PROGRAMA TEMÁTICO DEL CURSO:</w:t>
      </w:r>
    </w:p>
    <w:p w14:paraId="35EAF2FB" w14:textId="77777777" w:rsidR="00BE4913" w:rsidRDefault="00BE4913" w:rsidP="00BE491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FFAE3E3" w14:textId="241C34E7" w:rsidR="00BE4913" w:rsidRDefault="00D94E0D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origen de la cinematografía y de la televisión.</w:t>
      </w:r>
    </w:p>
    <w:p w14:paraId="692649FF" w14:textId="716AA70C" w:rsidR="00D94E0D" w:rsidRDefault="00D94E0D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Primeras noticias de la televisión en la ficción cinematográfica.</w:t>
      </w:r>
    </w:p>
    <w:p w14:paraId="6526726C" w14:textId="4EA8A1E2" w:rsidR="00D94E0D" w:rsidRDefault="00D94E0D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Eclosión del medio televisivo e impacto en la industria cinematográfica.</w:t>
      </w:r>
    </w:p>
    <w:p w14:paraId="36572F3F" w14:textId="7CADCAB4" w:rsidR="00D94E0D" w:rsidRDefault="00D94E0D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 lenguajes y dos lenguajes en paralelo.</w:t>
      </w:r>
    </w:p>
    <w:p w14:paraId="32464C3C" w14:textId="58773B15" w:rsidR="00D94E0D" w:rsidRDefault="00D94E0D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Convergencias industriales y artísticas del cine y de la televisión.</w:t>
      </w:r>
    </w:p>
    <w:p w14:paraId="712280AC" w14:textId="1F115C54" w:rsidR="00963752" w:rsidRDefault="00963752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Cine y televisión en España.</w:t>
      </w:r>
    </w:p>
    <w:p w14:paraId="47CC96BA" w14:textId="77777777" w:rsidR="00963752" w:rsidRPr="00D94E0D" w:rsidRDefault="00963752" w:rsidP="009637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Formatos televisivos y modelos cinematográficos.</w:t>
      </w:r>
    </w:p>
    <w:p w14:paraId="5622A6D2" w14:textId="77777777" w:rsidR="00963752" w:rsidRDefault="00963752" w:rsidP="009637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televisión en la nueva ficción cinematográfica.</w:t>
      </w:r>
    </w:p>
    <w:p w14:paraId="6DC2087D" w14:textId="58550601" w:rsidR="00963752" w:rsidRDefault="00963752" w:rsidP="00D94E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tiempo de las series.</w:t>
      </w:r>
    </w:p>
    <w:p w14:paraId="15EA589E" w14:textId="77777777" w:rsidR="00F54489" w:rsidRDefault="00F5448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9A8FD" w14:textId="588D4A71" w:rsidR="00F54489" w:rsidRPr="00264DC4" w:rsidRDefault="00F54489" w:rsidP="00D811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DC4">
        <w:rPr>
          <w:rFonts w:ascii="Times New Roman" w:hAnsi="Times New Roman" w:cs="Times New Roman"/>
          <w:sz w:val="28"/>
          <w:szCs w:val="28"/>
          <w:u w:val="single"/>
        </w:rPr>
        <w:t>REFERENCIA</w:t>
      </w:r>
      <w:r w:rsidR="00480354" w:rsidRPr="00264DC4">
        <w:rPr>
          <w:rFonts w:ascii="Times New Roman" w:hAnsi="Times New Roman" w:cs="Times New Roman"/>
          <w:sz w:val="28"/>
          <w:szCs w:val="28"/>
          <w:u w:val="single"/>
        </w:rPr>
        <w:t>S BIBLIOGRÁFICAS</w:t>
      </w:r>
      <w:r w:rsidRPr="00264D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A7DBD4D" w14:textId="77777777" w:rsidR="004C777D" w:rsidRDefault="004C777D" w:rsidP="00D811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0EE6A" w14:textId="5B544BD1" w:rsidR="00350649" w:rsidRDefault="0035064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-Pedro L. CANO, </w:t>
      </w:r>
      <w:r w:rsidRPr="00350649">
        <w:rPr>
          <w:rFonts w:ascii="Times New Roman" w:hAnsi="Times New Roman" w:cs="Times New Roman"/>
          <w:i/>
          <w:iCs/>
          <w:sz w:val="28"/>
          <w:szCs w:val="28"/>
        </w:rPr>
        <w:t>De Aristóteles a Woody Allen. Poética para cine y televisión</w:t>
      </w:r>
      <w:r>
        <w:rPr>
          <w:rFonts w:ascii="Times New Roman" w:hAnsi="Times New Roman" w:cs="Times New Roman"/>
          <w:sz w:val="28"/>
          <w:szCs w:val="28"/>
        </w:rPr>
        <w:t>, Gedisa Editorial, 1999.</w:t>
      </w:r>
    </w:p>
    <w:p w14:paraId="61A9F8CE" w14:textId="0887FF11" w:rsidR="00F54489" w:rsidRDefault="00D811D3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E74">
        <w:rPr>
          <w:rFonts w:ascii="Times New Roman" w:hAnsi="Times New Roman" w:cs="Times New Roman"/>
          <w:sz w:val="28"/>
          <w:szCs w:val="28"/>
        </w:rPr>
        <w:t xml:space="preserve">José Luis CASTRO DE PAZ, </w:t>
      </w:r>
      <w:r w:rsidR="005C4E74" w:rsidRPr="004C777D">
        <w:rPr>
          <w:rFonts w:ascii="Times New Roman" w:hAnsi="Times New Roman" w:cs="Times New Roman"/>
          <w:i/>
          <w:iCs/>
          <w:sz w:val="28"/>
          <w:szCs w:val="28"/>
        </w:rPr>
        <w:t>El surgimiento del telefilme. Los años cincuenta y la crisis de Hollywood: Alfred Hitchcock y la televisión</w:t>
      </w:r>
      <w:r w:rsidR="005C4E74">
        <w:rPr>
          <w:rFonts w:ascii="Times New Roman" w:hAnsi="Times New Roman" w:cs="Times New Roman"/>
          <w:sz w:val="28"/>
          <w:szCs w:val="28"/>
        </w:rPr>
        <w:t>,</w:t>
      </w:r>
      <w:r w:rsidR="004C777D">
        <w:rPr>
          <w:rFonts w:ascii="Times New Roman" w:hAnsi="Times New Roman" w:cs="Times New Roman"/>
          <w:sz w:val="28"/>
          <w:szCs w:val="28"/>
        </w:rPr>
        <w:t xml:space="preserve"> Paidós, 1999.</w:t>
      </w:r>
      <w:r w:rsidR="005C4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24319" w14:textId="488BF583" w:rsidR="007772A9" w:rsidRDefault="007772A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-Ramón DE ESPAÑA, </w:t>
      </w:r>
      <w:r w:rsidRPr="007772A9">
        <w:rPr>
          <w:rFonts w:ascii="Times New Roman" w:hAnsi="Times New Roman" w:cs="Times New Roman"/>
          <w:i/>
          <w:iCs/>
          <w:sz w:val="28"/>
          <w:szCs w:val="28"/>
        </w:rPr>
        <w:t>La caja de las sorpresas: una historia personal de la televisión</w:t>
      </w:r>
      <w:r>
        <w:rPr>
          <w:rFonts w:ascii="Times New Roman" w:hAnsi="Times New Roman" w:cs="Times New Roman"/>
          <w:sz w:val="28"/>
          <w:szCs w:val="28"/>
        </w:rPr>
        <w:t>, Planeta, 2001.</w:t>
      </w:r>
    </w:p>
    <w:p w14:paraId="5E8E42C0" w14:textId="06389EBD" w:rsidR="004C777D" w:rsidRDefault="004C777D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-Lorenzo DÍAZ, </w:t>
      </w:r>
      <w:r w:rsidRPr="004C777D">
        <w:rPr>
          <w:rFonts w:ascii="Times New Roman" w:hAnsi="Times New Roman" w:cs="Times New Roman"/>
          <w:i/>
          <w:iCs/>
          <w:sz w:val="28"/>
          <w:szCs w:val="28"/>
        </w:rPr>
        <w:t>50 años de TVE</w:t>
      </w:r>
      <w:r>
        <w:rPr>
          <w:rFonts w:ascii="Times New Roman" w:hAnsi="Times New Roman" w:cs="Times New Roman"/>
          <w:sz w:val="28"/>
          <w:szCs w:val="28"/>
        </w:rPr>
        <w:t>, Alianza Editorial, RTV/TVE, 2006.</w:t>
      </w:r>
    </w:p>
    <w:p w14:paraId="452E72F4" w14:textId="27B459DB" w:rsidR="004C777D" w:rsidRDefault="004C777D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-Josep ESCARRÉ, </w:t>
      </w:r>
      <w:r w:rsidRPr="006B2BD6">
        <w:rPr>
          <w:rFonts w:ascii="Times New Roman" w:hAnsi="Times New Roman" w:cs="Times New Roman"/>
          <w:i/>
          <w:iCs/>
          <w:sz w:val="28"/>
          <w:szCs w:val="28"/>
        </w:rPr>
        <w:t>Hitchcock, un genio en TV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BD6">
        <w:rPr>
          <w:rFonts w:ascii="Times New Roman" w:hAnsi="Times New Roman" w:cs="Times New Roman"/>
          <w:sz w:val="28"/>
          <w:szCs w:val="28"/>
        </w:rPr>
        <w:t>Íxia</w:t>
      </w:r>
      <w:proofErr w:type="spellEnd"/>
      <w:r w:rsidR="006B2BD6">
        <w:rPr>
          <w:rFonts w:ascii="Times New Roman" w:hAnsi="Times New Roman" w:cs="Times New Roman"/>
          <w:sz w:val="28"/>
          <w:szCs w:val="28"/>
        </w:rPr>
        <w:t xml:space="preserve"> Ed., 1992. </w:t>
      </w:r>
    </w:p>
    <w:p w14:paraId="4CE7EA12" w14:textId="2903AE8E" w:rsidR="00D32C9D" w:rsidRPr="00D32C9D" w:rsidRDefault="00D32C9D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D">
        <w:rPr>
          <w:rFonts w:ascii="Times New Roman" w:hAnsi="Times New Roman" w:cs="Times New Roman"/>
          <w:sz w:val="28"/>
          <w:szCs w:val="28"/>
        </w:rPr>
        <w:t xml:space="preserve">-Baltasar MAGRO (ed.),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32C9D">
        <w:rPr>
          <w:rFonts w:ascii="Times New Roman" w:hAnsi="Times New Roman" w:cs="Times New Roman"/>
          <w:i/>
          <w:iCs/>
          <w:sz w:val="28"/>
          <w:szCs w:val="28"/>
        </w:rPr>
        <w:t>Informe semanal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D32C9D">
        <w:rPr>
          <w:rFonts w:ascii="Times New Roman" w:hAnsi="Times New Roman" w:cs="Times New Roman"/>
          <w:i/>
          <w:iCs/>
          <w:sz w:val="28"/>
          <w:szCs w:val="28"/>
        </w:rPr>
        <w:t>: 30 años de historia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 Mondadori, 2003.</w:t>
      </w:r>
    </w:p>
    <w:p w14:paraId="47F30EA1" w14:textId="1D539EEF" w:rsidR="00480354" w:rsidRDefault="00480354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354">
        <w:rPr>
          <w:rFonts w:ascii="Times New Roman" w:hAnsi="Times New Roman" w:cs="Times New Roman"/>
          <w:sz w:val="28"/>
          <w:szCs w:val="28"/>
          <w:lang w:val="en-US"/>
        </w:rPr>
        <w:t xml:space="preserve">-John </w:t>
      </w:r>
      <w:proofErr w:type="spellStart"/>
      <w:r w:rsidRPr="00480354">
        <w:rPr>
          <w:rFonts w:ascii="Times New Roman" w:hAnsi="Times New Roman" w:cs="Times New Roman"/>
          <w:sz w:val="28"/>
          <w:szCs w:val="28"/>
          <w:lang w:val="en-US"/>
        </w:rPr>
        <w:t>McCARTY</w:t>
      </w:r>
      <w:proofErr w:type="spellEnd"/>
      <w:r w:rsidRPr="00480354">
        <w:rPr>
          <w:rFonts w:ascii="Times New Roman" w:hAnsi="Times New Roman" w:cs="Times New Roman"/>
          <w:sz w:val="28"/>
          <w:szCs w:val="28"/>
          <w:lang w:val="en-US"/>
        </w:rPr>
        <w:t xml:space="preserve"> y Brian 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lleher, </w:t>
      </w:r>
      <w:r w:rsidRPr="00480354">
        <w:rPr>
          <w:rFonts w:ascii="Times New Roman" w:hAnsi="Times New Roman" w:cs="Times New Roman"/>
          <w:i/>
          <w:iCs/>
          <w:sz w:val="28"/>
          <w:szCs w:val="28"/>
          <w:lang w:val="en-US"/>
        </w:rPr>
        <w:t>Alfred Hitchcock</w:t>
      </w:r>
      <w:r w:rsidR="00A179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480354"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RBA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Editores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1993.</w:t>
      </w:r>
    </w:p>
    <w:p w14:paraId="1B32A086" w14:textId="1BE24AFF" w:rsidR="00F11FF9" w:rsidRPr="00F11FF9" w:rsidRDefault="00F11FF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F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Manuel PALACIO y Santos ZUNZUNEGUI (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F11FF9">
        <w:rPr>
          <w:rFonts w:ascii="Times New Roman" w:hAnsi="Times New Roman" w:cs="Times New Roman"/>
          <w:i/>
          <w:iCs/>
          <w:sz w:val="28"/>
          <w:szCs w:val="28"/>
        </w:rPr>
        <w:t>Historia General del Cine, vol. XII. El cine en la era audiovisual</w:t>
      </w:r>
      <w:r>
        <w:rPr>
          <w:rFonts w:ascii="Times New Roman" w:hAnsi="Times New Roman" w:cs="Times New Roman"/>
          <w:sz w:val="28"/>
          <w:szCs w:val="28"/>
        </w:rPr>
        <w:t>, Cátedra Signo e Imagen, 1995.</w:t>
      </w:r>
    </w:p>
    <w:p w14:paraId="4BA54ECF" w14:textId="60E62CB4" w:rsidR="00A0568D" w:rsidRDefault="00A0568D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-Laura</w:t>
      </w:r>
      <w:r w:rsidR="003F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POUSA, </w:t>
      </w:r>
      <w:r w:rsidRPr="00743269">
        <w:rPr>
          <w:rFonts w:ascii="Times New Roman" w:hAnsi="Times New Roman" w:cs="Times New Roman"/>
          <w:i/>
          <w:iCs/>
          <w:sz w:val="28"/>
          <w:szCs w:val="28"/>
        </w:rPr>
        <w:t>La memoria televisada. “Cuéntame cómo pasó”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269">
        <w:rPr>
          <w:rFonts w:ascii="Times New Roman" w:hAnsi="Times New Roman" w:cs="Times New Roman"/>
          <w:sz w:val="28"/>
          <w:szCs w:val="28"/>
        </w:rPr>
        <w:t>Comunicación Social/ Ediciones y Publicaciones, 2015.</w:t>
      </w:r>
    </w:p>
    <w:p w14:paraId="0C2BDB30" w14:textId="0387C0CE" w:rsidR="00743269" w:rsidRDefault="0074326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-Lolo RICO, </w:t>
      </w:r>
      <w:r w:rsidRPr="00743269">
        <w:rPr>
          <w:rFonts w:ascii="Times New Roman" w:hAnsi="Times New Roman" w:cs="Times New Roman"/>
          <w:i/>
          <w:iCs/>
          <w:sz w:val="28"/>
          <w:szCs w:val="28"/>
        </w:rPr>
        <w:t xml:space="preserve">El libro de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743269">
        <w:rPr>
          <w:rFonts w:ascii="Times New Roman" w:hAnsi="Times New Roman" w:cs="Times New Roman"/>
          <w:i/>
          <w:iCs/>
          <w:sz w:val="28"/>
          <w:szCs w:val="28"/>
        </w:rPr>
        <w:t>La bola de cristal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Plaza &amp; Janés, 2003.</w:t>
      </w:r>
    </w:p>
    <w:p w14:paraId="09FC5AB5" w14:textId="4F2DE53B" w:rsidR="00B16C17" w:rsidRDefault="00B16C17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-Werner RINGS, </w:t>
      </w:r>
      <w:r w:rsidRPr="00B16C17">
        <w:rPr>
          <w:rFonts w:ascii="Times New Roman" w:hAnsi="Times New Roman" w:cs="Times New Roman"/>
          <w:i/>
          <w:iCs/>
          <w:sz w:val="28"/>
          <w:szCs w:val="28"/>
        </w:rPr>
        <w:t>Historia de la Televisión</w:t>
      </w:r>
      <w:r>
        <w:rPr>
          <w:rFonts w:ascii="Times New Roman" w:hAnsi="Times New Roman" w:cs="Times New Roman"/>
          <w:sz w:val="28"/>
          <w:szCs w:val="28"/>
        </w:rPr>
        <w:t>, Zeus DL, 1964.</w:t>
      </w:r>
    </w:p>
    <w:p w14:paraId="2EBFDE74" w14:textId="421499E3" w:rsidR="005D50D9" w:rsidRDefault="005D50D9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-José Luis SANCHEZ NORIEGA, </w:t>
      </w:r>
      <w:r w:rsidRPr="005D50D9">
        <w:rPr>
          <w:rFonts w:ascii="Times New Roman" w:hAnsi="Times New Roman" w:cs="Times New Roman"/>
          <w:i/>
          <w:iCs/>
          <w:sz w:val="28"/>
          <w:szCs w:val="28"/>
        </w:rPr>
        <w:t>Historia del cine: teoría y géneros cinematográficos, fotografía y televisión</w:t>
      </w:r>
      <w:r>
        <w:rPr>
          <w:rFonts w:ascii="Times New Roman" w:hAnsi="Times New Roman" w:cs="Times New Roman"/>
          <w:sz w:val="28"/>
          <w:szCs w:val="28"/>
        </w:rPr>
        <w:t>, Alianza Editorial, 2006.</w:t>
      </w:r>
    </w:p>
    <w:p w14:paraId="0BF2B491" w14:textId="213719FC" w:rsidR="004C777D" w:rsidRDefault="004C777D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-Giovanni SARTORI, </w:t>
      </w:r>
      <w:r w:rsidRPr="004C777D">
        <w:rPr>
          <w:rFonts w:ascii="Times New Roman" w:hAnsi="Times New Roman" w:cs="Times New Roman"/>
          <w:i/>
          <w:iCs/>
          <w:sz w:val="28"/>
          <w:szCs w:val="28"/>
        </w:rPr>
        <w:t>Homo videns. La sociedad teledirigida</w:t>
      </w:r>
      <w:r>
        <w:rPr>
          <w:rFonts w:ascii="Times New Roman" w:hAnsi="Times New Roman" w:cs="Times New Roman"/>
          <w:sz w:val="28"/>
          <w:szCs w:val="28"/>
        </w:rPr>
        <w:t>, Taurus, 1998.</w:t>
      </w:r>
    </w:p>
    <w:p w14:paraId="59EC9A7C" w14:textId="2B0D30D0" w:rsidR="001C66EB" w:rsidRDefault="001C66EB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-VV.AA</w:t>
      </w:r>
      <w:r w:rsidR="00543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6EB">
        <w:rPr>
          <w:rFonts w:ascii="Times New Roman" w:hAnsi="Times New Roman" w:cs="Times New Roman"/>
          <w:i/>
          <w:iCs/>
          <w:sz w:val="28"/>
          <w:szCs w:val="28"/>
        </w:rPr>
        <w:t>Picasso TV</w:t>
      </w:r>
      <w:r>
        <w:rPr>
          <w:rFonts w:ascii="Times New Roman" w:hAnsi="Times New Roman" w:cs="Times New Roman"/>
          <w:sz w:val="28"/>
          <w:szCs w:val="28"/>
        </w:rPr>
        <w:t>, Catálogo Exposición Museo Picasso de Málaga, 2014.</w:t>
      </w:r>
    </w:p>
    <w:p w14:paraId="26137A49" w14:textId="34166D76" w:rsidR="00052B31" w:rsidRPr="00F63D45" w:rsidRDefault="00052B31" w:rsidP="00914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-VV.AA</w:t>
      </w:r>
      <w:r w:rsidR="00543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08E">
        <w:rPr>
          <w:rFonts w:ascii="Times New Roman" w:hAnsi="Times New Roman" w:cs="Times New Roman"/>
          <w:i/>
          <w:iCs/>
          <w:sz w:val="28"/>
          <w:szCs w:val="28"/>
        </w:rPr>
        <w:t>True detective</w:t>
      </w:r>
      <w:r w:rsidRPr="00D6408E">
        <w:rPr>
          <w:rFonts w:ascii="Times New Roman" w:hAnsi="Times New Roman" w:cs="Times New Roman"/>
          <w:sz w:val="28"/>
          <w:szCs w:val="28"/>
        </w:rPr>
        <w:t xml:space="preserve">, </w:t>
      </w:r>
      <w:r w:rsidR="00D6408E" w:rsidRPr="00D6408E">
        <w:rPr>
          <w:rFonts w:ascii="Times New Roman" w:hAnsi="Times New Roman" w:cs="Times New Roman"/>
          <w:sz w:val="28"/>
          <w:szCs w:val="28"/>
        </w:rPr>
        <w:t xml:space="preserve">errata </w:t>
      </w:r>
      <w:proofErr w:type="spellStart"/>
      <w:r w:rsidR="00D6408E" w:rsidRPr="00D6408E">
        <w:rPr>
          <w:rFonts w:ascii="Times New Roman" w:hAnsi="Times New Roman" w:cs="Times New Roman"/>
          <w:sz w:val="28"/>
          <w:szCs w:val="28"/>
        </w:rPr>
        <w:t>naturae</w:t>
      </w:r>
      <w:proofErr w:type="spellEnd"/>
      <w:r w:rsidR="00D6408E" w:rsidRPr="00D6408E">
        <w:rPr>
          <w:rFonts w:ascii="Times New Roman" w:hAnsi="Times New Roman" w:cs="Times New Roman"/>
          <w:sz w:val="28"/>
          <w:szCs w:val="28"/>
        </w:rPr>
        <w:t>,</w:t>
      </w:r>
      <w:r w:rsidR="00D6408E">
        <w:rPr>
          <w:rFonts w:ascii="Times New Roman" w:hAnsi="Times New Roman" w:cs="Times New Roman"/>
          <w:sz w:val="28"/>
          <w:szCs w:val="28"/>
        </w:rPr>
        <w:t xml:space="preserve"> 2014.</w:t>
      </w:r>
    </w:p>
    <w:sectPr w:rsidR="00052B31" w:rsidRPr="00F6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C3F"/>
    <w:multiLevelType w:val="hybridMultilevel"/>
    <w:tmpl w:val="E0EEC5C2"/>
    <w:lvl w:ilvl="0" w:tplc="6EAEA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043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2"/>
    <w:rsid w:val="00046835"/>
    <w:rsid w:val="00052B31"/>
    <w:rsid w:val="000A1B07"/>
    <w:rsid w:val="00105A33"/>
    <w:rsid w:val="001949BD"/>
    <w:rsid w:val="001C66EB"/>
    <w:rsid w:val="00264DC4"/>
    <w:rsid w:val="00350649"/>
    <w:rsid w:val="003F6FCE"/>
    <w:rsid w:val="00453527"/>
    <w:rsid w:val="00480354"/>
    <w:rsid w:val="004A4213"/>
    <w:rsid w:val="004B2A2F"/>
    <w:rsid w:val="004C777D"/>
    <w:rsid w:val="00513F22"/>
    <w:rsid w:val="005430BE"/>
    <w:rsid w:val="005C4E74"/>
    <w:rsid w:val="005D50D9"/>
    <w:rsid w:val="006B2BD6"/>
    <w:rsid w:val="00743269"/>
    <w:rsid w:val="007772A9"/>
    <w:rsid w:val="007B4FB8"/>
    <w:rsid w:val="00861B9D"/>
    <w:rsid w:val="009143DC"/>
    <w:rsid w:val="00963752"/>
    <w:rsid w:val="00A0568D"/>
    <w:rsid w:val="00A179AC"/>
    <w:rsid w:val="00A615A5"/>
    <w:rsid w:val="00B16C17"/>
    <w:rsid w:val="00BC0B3D"/>
    <w:rsid w:val="00BE4913"/>
    <w:rsid w:val="00D32C9D"/>
    <w:rsid w:val="00D6408E"/>
    <w:rsid w:val="00D811D3"/>
    <w:rsid w:val="00D94E0D"/>
    <w:rsid w:val="00E60962"/>
    <w:rsid w:val="00F11FF9"/>
    <w:rsid w:val="00F54489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C8FD2"/>
  <w15:chartTrackingRefBased/>
  <w15:docId w15:val="{E735CF64-EA1B-D244-9319-26B574C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dc:description/>
  <cp:lastModifiedBy>Teresa Rodriguez</cp:lastModifiedBy>
  <cp:revision>30</cp:revision>
  <dcterms:created xsi:type="dcterms:W3CDTF">2022-06-29T16:14:00Z</dcterms:created>
  <dcterms:modified xsi:type="dcterms:W3CDTF">2022-07-01T08:15:00Z</dcterms:modified>
</cp:coreProperties>
</file>