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BD5811" w:rsidRDefault="000830AA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="004D08E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EL IMPERIO ROMANO </w:t>
            </w:r>
            <w:r w:rsidR="00690934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II.LA ROMA CRISTIANA.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PROPAGACIÓN PAULATINA DE LA RELIGIÓN CRISTIANA EN EL</w:t>
            </w:r>
            <w:r w:rsidR="00855B2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ÁMBITO GEOPOLÍTICO DEL IMPERIO EN S</w:t>
            </w:r>
            <w:r w:rsidR="004D08E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U DESPLAZAMIENTO HACIA ORIENTE.</w:t>
            </w:r>
            <w:r w:rsidR="00855B2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BIZANCIO."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855B26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17/10/2019</w:t>
            </w:r>
          </w:p>
          <w:p w:rsidR="007329FF" w:rsidRPr="004153BA" w:rsidRDefault="00DA4EC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20/02/2020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A602C7" w:rsidRDefault="00A602C7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DA4ECC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.26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4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7329FF" w:rsidRPr="004153BA" w:rsidRDefault="007329FF" w:rsidP="00DA4ECC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LA ACTIVIDAD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925084" w:rsidP="004D08E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La aparición y la extensión del cristianismo van a cambiar el sentido de la historia. Reconocido oficialmente en el año 313 a través del Edicto de Milán</w:t>
            </w:r>
            <w:r w:rsidR="000963C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, atribuido al emperador Constantino</w:t>
            </w:r>
            <w:r w:rsidR="004D08E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;</w:t>
            </w:r>
            <w:r w:rsidR="000963C2" w:rsidRPr="000963C2">
              <w:rPr>
                <w:rFonts w:ascii="Verdana" w:hAnsi="Verdana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963C2" w:rsidRPr="000963C2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no </w:t>
            </w:r>
            <w:r w:rsidR="004D08E0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se </w:t>
            </w:r>
            <w:r w:rsidR="000963C2" w:rsidRPr="000963C2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oficializ</w:t>
            </w:r>
            <w:r w:rsidR="004D08E0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ó</w:t>
            </w:r>
            <w:r w:rsidR="000963C2" w:rsidRPr="000963C2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el cristianismo</w:t>
            </w:r>
            <w:r w:rsidR="004D08E0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ya que se estableció libertad de cultos;</w:t>
            </w:r>
            <w:r w:rsidR="000963C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posteriormente</w:t>
            </w:r>
            <w:r w:rsidR="0084779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va a ser </w:t>
            </w:r>
            <w:r w:rsidR="000963C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impuesto como rel</w:t>
            </w:r>
            <w:r w:rsidR="003F3BC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igión oficial del Estado por el Edicto de Teodosio en el año 391</w:t>
            </w:r>
            <w:r w:rsidR="000963C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, </w:t>
            </w:r>
            <w:r w:rsidR="0084779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sustituyendo</w:t>
            </w:r>
            <w:r w:rsidR="004D08E0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el orden antiguo por un nu</w:t>
            </w:r>
            <w:r w:rsidR="000963C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evo orden que se va a desarrollar en los siglos posteriores; una fe nueva que va a dar paso a un arte y a una estética nuevos que se ponen en marcha a lo largo del siglo IV, al principio con las primeras manifestaciones del arte paleocristiano y posteriormente, de una forma brillante, en el Imperio Bizantino. 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3019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D5811" w:rsidRPr="00634B9F" w:rsidRDefault="00414C72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OBJETIVO</w:t>
            </w:r>
            <w:r w:rsidR="00BD5811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B30191" w:rsidP="0084779D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>sicos para entender</w:t>
            </w:r>
            <w:r w:rsidR="0084779D">
              <w:rPr>
                <w:rFonts w:ascii="Fontana ND Aa OsF" w:hAnsi="Fontana ND Aa OsF"/>
                <w:iCs/>
                <w:color w:val="0F243E"/>
              </w:rPr>
              <w:t xml:space="preserve"> los acontecimientos que van a marcar el fin de un gran periodo </w:t>
            </w:r>
            <w:r w:rsidR="0084779D">
              <w:rPr>
                <w:rFonts w:ascii="Fontana ND Aa OsF" w:hAnsi="Fontana ND Aa OsF"/>
                <w:iCs/>
                <w:color w:val="0F243E"/>
              </w:rPr>
              <w:lastRenderedPageBreak/>
              <w:t xml:space="preserve">que asistió al desarrollo de las grandes civilizaciones fluviales y marítimas dando paso a </w:t>
            </w:r>
            <w:proofErr w:type="spellStart"/>
            <w:r w:rsidR="0084779D">
              <w:rPr>
                <w:rFonts w:ascii="Fontana ND Aa OsF" w:hAnsi="Fontana ND Aa OsF"/>
                <w:iCs/>
                <w:color w:val="0F243E"/>
              </w:rPr>
              <w:t>a</w:t>
            </w:r>
            <w:proofErr w:type="spellEnd"/>
            <w:r w:rsidR="0084779D">
              <w:rPr>
                <w:rFonts w:ascii="Fontana ND Aa OsF" w:hAnsi="Fontana ND Aa OsF"/>
                <w:iCs/>
                <w:color w:val="0F243E"/>
              </w:rPr>
              <w:t xml:space="preserve"> un periodo de 10 siglos que conformaron la llamada época medieval.</w:t>
            </w:r>
            <w:r w:rsidR="009153B6">
              <w:rPr>
                <w:rFonts w:ascii="Fontana ND Aa OsF" w:hAnsi="Fontana ND Aa OsF"/>
                <w:iCs/>
                <w:color w:val="0F243E"/>
              </w:rPr>
              <w:t xml:space="preserve">  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C145E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D08E0" w:rsidRDefault="004D08E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634B9F" w:rsidRDefault="007329F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:rsidR="00D8016C" w:rsidRDefault="00D8016C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BD5811" w:rsidRDefault="00FB22D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INTRODUCCIÓN GENERAL.FIN DEL IMPERIO ROMANO DE OCCIDENTE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F67BD6" w:rsidRPr="00BD5811" w:rsidRDefault="00F67BD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EL ARTE PALEOCRISTIANO</w:t>
            </w:r>
          </w:p>
          <w:p w:rsidR="00F67BD6" w:rsidRDefault="001719E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</w:t>
            </w:r>
            <w:r w:rsidR="00F67BD6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ENTIDAD DE LA ARQUITECTURA RELIGIOSA</w:t>
            </w:r>
          </w:p>
          <w:p w:rsidR="001719E1" w:rsidRPr="00BD5811" w:rsidRDefault="001719E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NUEVAS TIPOLOGÍAS </w:t>
            </w:r>
            <w:proofErr w:type="spellStart"/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ARQUITECTÓNICAs</w:t>
            </w:r>
            <w:proofErr w:type="spellEnd"/>
          </w:p>
          <w:p w:rsidR="00B33941" w:rsidRPr="00BD5811" w:rsidRDefault="003C4B2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EL </w:t>
            </w:r>
            <w:r w:rsidR="001719E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NU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EVO LENGUAJE PLÁSTICO.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</w:t>
            </w: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</w:t>
            </w:r>
            <w:r w:rsidR="001719E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NU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EVA ICONOGRAFÍA</w:t>
            </w: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BIZANCIO</w:t>
            </w:r>
            <w:r w:rsidR="001719E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,</w:t>
            </w:r>
            <w:r w:rsidR="003C4B20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CAPITAL DEL IMPERIO</w:t>
            </w:r>
          </w:p>
          <w:p w:rsidR="00B33941" w:rsidRPr="00BD5811" w:rsidRDefault="003C6D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CF3445" w:rsidRPr="00CF3445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PERIODO PALEOBIZANTINO</w:t>
            </w:r>
            <w:r w:rsidR="00CF3445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.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PRIMERA EDAD DE ORO.(SIGLOS V-VII) </w:t>
            </w:r>
          </w:p>
          <w:p w:rsidR="00B33941" w:rsidRPr="00BD5811" w:rsidRDefault="003C6D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B33941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JUSTINIANO Y LA ÉPOCA DE ESPLENDOR.ARQUITECTURA.</w:t>
            </w:r>
          </w:p>
          <w:p w:rsidR="00D8016C" w:rsidRPr="00BD5811" w:rsidRDefault="003C6D1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ARTES FIGURATIVAS.</w:t>
            </w:r>
          </w:p>
          <w:p w:rsidR="00D55F8E" w:rsidRDefault="00CF3445" w:rsidP="00D55F8E">
            <w:p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SEGÚNDA EDAD DE ORO.</w:t>
            </w:r>
            <w:r w:rsidR="00D55F8E" w:rsidRPr="00D55F8E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(SIGLOS IX-XIII)</w:t>
            </w:r>
            <w:r w:rsidR="00D55F8E" w:rsidRPr="00D55F8E">
              <w:rPr>
                <w:rFonts w:ascii="Fontana ND Aa OsF" w:hAnsi="Fontana ND Aa OsF"/>
                <w:b w:val="0"/>
                <w:bCs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D55F8E" w:rsidRPr="00D55F8E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GRAN MOMENTO DE CREACIÓN</w:t>
            </w:r>
            <w:r w:rsidR="00D55F8E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55F8E" w:rsidRPr="00D55F8E" w:rsidRDefault="00D55F8E" w:rsidP="00D55F8E">
            <w:pP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</w:pPr>
            <w:r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   BIZANTINA.</w:t>
            </w:r>
            <w:r w:rsidRPr="00D55F8E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8016C" w:rsidRPr="00BD5811" w:rsidRDefault="00D55F8E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8016C" w:rsidRPr="00BD5811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CF344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TERCERA EDAD DE ORO. (SIGLOS XIV-XV) </w:t>
            </w:r>
          </w:p>
          <w:p w:rsidR="00B33941" w:rsidRPr="004153BA" w:rsidRDefault="00B33941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07696F" w:rsidRDefault="0007696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ACTIVIDADES COMPLEMENTARIAS </w:t>
            </w:r>
            <w:bookmarkStart w:id="0" w:name="_GoBack"/>
            <w:bookmarkEnd w:id="0"/>
          </w:p>
          <w:p w:rsidR="00B30191" w:rsidRPr="00634B9F" w:rsidRDefault="00B30191" w:rsidP="00B30191">
            <w:pPr>
              <w:rPr>
                <w:rFonts w:ascii="Fontana ND Aa OsF" w:hAnsi="Fontana ND Aa OsF"/>
                <w:b w:val="0"/>
                <w:iCs/>
                <w:color w:val="0F243E"/>
              </w:rPr>
            </w:pPr>
            <w:r w:rsidRPr="00634B9F">
              <w:rPr>
                <w:rFonts w:ascii="Fontana ND Aa OsF" w:hAnsi="Fontana ND Aa OsF"/>
                <w:b w:val="0"/>
                <w:iCs/>
                <w:color w:val="0F243E"/>
                <w:sz w:val="22"/>
                <w:szCs w:val="22"/>
              </w:rPr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Pr="004153BA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FD" w:rsidRDefault="00864AFD">
      <w:r>
        <w:separator/>
      </w:r>
    </w:p>
  </w:endnote>
  <w:endnote w:type="continuationSeparator" w:id="0">
    <w:p w:rsidR="00864AFD" w:rsidRDefault="0086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FD" w:rsidRDefault="00864AFD">
      <w:r>
        <w:separator/>
      </w:r>
    </w:p>
  </w:footnote>
  <w:footnote w:type="continuationSeparator" w:id="0">
    <w:p w:rsidR="00864AFD" w:rsidRDefault="0086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07696F"/>
    <w:rsid w:val="000830AA"/>
    <w:rsid w:val="000963C2"/>
    <w:rsid w:val="000F4BE1"/>
    <w:rsid w:val="001719E1"/>
    <w:rsid w:val="001C3508"/>
    <w:rsid w:val="001D118D"/>
    <w:rsid w:val="001E07B9"/>
    <w:rsid w:val="001E1F2B"/>
    <w:rsid w:val="002272EE"/>
    <w:rsid w:val="00234F8C"/>
    <w:rsid w:val="002350A2"/>
    <w:rsid w:val="00284D4E"/>
    <w:rsid w:val="00290CE6"/>
    <w:rsid w:val="002A539E"/>
    <w:rsid w:val="002C58DA"/>
    <w:rsid w:val="002E112E"/>
    <w:rsid w:val="003630EB"/>
    <w:rsid w:val="00375654"/>
    <w:rsid w:val="003A7CD6"/>
    <w:rsid w:val="003B644A"/>
    <w:rsid w:val="003C4B20"/>
    <w:rsid w:val="003C6D12"/>
    <w:rsid w:val="003F3BC5"/>
    <w:rsid w:val="00407097"/>
    <w:rsid w:val="00414C72"/>
    <w:rsid w:val="004153BA"/>
    <w:rsid w:val="00430FB0"/>
    <w:rsid w:val="00437725"/>
    <w:rsid w:val="0044209A"/>
    <w:rsid w:val="00483F75"/>
    <w:rsid w:val="004D08E0"/>
    <w:rsid w:val="004F0345"/>
    <w:rsid w:val="00547B8D"/>
    <w:rsid w:val="005801CC"/>
    <w:rsid w:val="00581294"/>
    <w:rsid w:val="00601A28"/>
    <w:rsid w:val="00616AA3"/>
    <w:rsid w:val="00634B9F"/>
    <w:rsid w:val="0067104E"/>
    <w:rsid w:val="00690934"/>
    <w:rsid w:val="006B3725"/>
    <w:rsid w:val="006C131A"/>
    <w:rsid w:val="006D7850"/>
    <w:rsid w:val="007239B4"/>
    <w:rsid w:val="007329FF"/>
    <w:rsid w:val="00750FB0"/>
    <w:rsid w:val="00760644"/>
    <w:rsid w:val="00774282"/>
    <w:rsid w:val="00790665"/>
    <w:rsid w:val="0079735F"/>
    <w:rsid w:val="007A44F6"/>
    <w:rsid w:val="008249B9"/>
    <w:rsid w:val="0084779D"/>
    <w:rsid w:val="00855B26"/>
    <w:rsid w:val="00864AFD"/>
    <w:rsid w:val="008A3F32"/>
    <w:rsid w:val="008F6F8F"/>
    <w:rsid w:val="009153B6"/>
    <w:rsid w:val="00925084"/>
    <w:rsid w:val="00926BF5"/>
    <w:rsid w:val="0096576E"/>
    <w:rsid w:val="0097132F"/>
    <w:rsid w:val="009865BF"/>
    <w:rsid w:val="009D388D"/>
    <w:rsid w:val="009D7834"/>
    <w:rsid w:val="009F600E"/>
    <w:rsid w:val="00A12992"/>
    <w:rsid w:val="00A602C7"/>
    <w:rsid w:val="00AE4693"/>
    <w:rsid w:val="00AE7C6B"/>
    <w:rsid w:val="00B30191"/>
    <w:rsid w:val="00B33941"/>
    <w:rsid w:val="00B34AAA"/>
    <w:rsid w:val="00B81CD9"/>
    <w:rsid w:val="00BA70AB"/>
    <w:rsid w:val="00BB46F6"/>
    <w:rsid w:val="00BC5AF7"/>
    <w:rsid w:val="00BD5811"/>
    <w:rsid w:val="00C145EF"/>
    <w:rsid w:val="00C7326A"/>
    <w:rsid w:val="00C827E6"/>
    <w:rsid w:val="00CF3445"/>
    <w:rsid w:val="00D02E6F"/>
    <w:rsid w:val="00D1675C"/>
    <w:rsid w:val="00D55F8E"/>
    <w:rsid w:val="00D65AF6"/>
    <w:rsid w:val="00D8016C"/>
    <w:rsid w:val="00DA4ECC"/>
    <w:rsid w:val="00EA2609"/>
    <w:rsid w:val="00F22697"/>
    <w:rsid w:val="00F67BD6"/>
    <w:rsid w:val="00FB22D8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24</cp:revision>
  <cp:lastPrinted>2015-04-24T12:07:00Z</cp:lastPrinted>
  <dcterms:created xsi:type="dcterms:W3CDTF">2015-04-24T11:41:00Z</dcterms:created>
  <dcterms:modified xsi:type="dcterms:W3CDTF">2019-06-20T09:16:00Z</dcterms:modified>
</cp:coreProperties>
</file>