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17" w:rsidRDefault="00404C17" w:rsidP="00404C17">
      <w:pPr>
        <w:rPr>
          <w:rFonts w:eastAsia="Times New Roman"/>
        </w:rPr>
      </w:pPr>
      <w:r>
        <w:rPr>
          <w:rFonts w:eastAsia="Times New Roman"/>
        </w:rPr>
        <w:t xml:space="preserve">ROJO: Caligrafía I 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AZUL: Caligrafía II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VERDE: Caligrafía I+II</w:t>
      </w:r>
    </w:p>
    <w:p w:rsidR="00404C17" w:rsidRDefault="00404C17" w:rsidP="00404C17">
      <w:pPr>
        <w:rPr>
          <w:rFonts w:eastAsia="Times New Roman"/>
        </w:rPr>
      </w:pPr>
    </w:p>
    <w:tbl>
      <w:tblPr>
        <w:tblW w:w="6030" w:type="dxa"/>
        <w:tblLayout w:type="fixed"/>
        <w:tblLook w:val="04A0" w:firstRow="1" w:lastRow="0" w:firstColumn="1" w:lastColumn="0" w:noHBand="0" w:noVBand="1"/>
      </w:tblPr>
      <w:tblGrid>
        <w:gridCol w:w="1568"/>
        <w:gridCol w:w="2525"/>
        <w:gridCol w:w="1937"/>
      </w:tblGrid>
      <w:tr w:rsidR="00404C17" w:rsidTr="00404C17"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4C17" w:rsidRDefault="00404C17">
            <w:pPr>
              <w:spacing w:before="100" w:beforeAutospacing="1" w:after="100" w:afterAutospacing="1"/>
            </w:pPr>
            <w:r>
              <w:rPr>
                <w:color w:val="453CCC"/>
                <w:sz w:val="21"/>
                <w:szCs w:val="21"/>
              </w:rPr>
              <w:t>2017</w:t>
            </w:r>
          </w:p>
        </w:tc>
        <w:tc>
          <w:tcPr>
            <w:tcW w:w="3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404C17" w:rsidRDefault="00404C17">
            <w:pPr>
              <w:spacing w:before="100" w:beforeAutospacing="1" w:after="100" w:afterAutospacing="1"/>
            </w:pPr>
            <w:r>
              <w:rPr>
                <w:color w:val="453CCC"/>
                <w:sz w:val="21"/>
                <w:szCs w:val="21"/>
              </w:rPr>
              <w:t>OCTUBRE</w:t>
            </w:r>
          </w:p>
        </w:tc>
        <w:tc>
          <w:tcPr>
            <w:tcW w:w="258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404C17" w:rsidRDefault="00404C17">
            <w:pPr>
              <w:spacing w:before="100" w:beforeAutospacing="1" w:after="100" w:afterAutospacing="1"/>
            </w:pPr>
            <w:r>
              <w:rPr>
                <w:color w:val="FF0000"/>
                <w:sz w:val="21"/>
                <w:szCs w:val="21"/>
              </w:rPr>
              <w:t>16,</w:t>
            </w:r>
            <w:r>
              <w:rPr>
                <w:color w:val="453CCC"/>
                <w:sz w:val="21"/>
                <w:szCs w:val="21"/>
              </w:rPr>
              <w:t xml:space="preserve"> 23, </w:t>
            </w:r>
            <w:r>
              <w:rPr>
                <w:color w:val="FF0000"/>
                <w:sz w:val="21"/>
                <w:szCs w:val="21"/>
              </w:rPr>
              <w:t>30</w:t>
            </w:r>
          </w:p>
        </w:tc>
      </w:tr>
      <w:tr w:rsidR="00404C17" w:rsidTr="00404C17">
        <w:tc>
          <w:tcPr>
            <w:tcW w:w="20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4C17" w:rsidRDefault="00404C17">
            <w:pPr>
              <w:spacing w:before="100" w:beforeAutospacing="1" w:after="100" w:afterAutospacing="1"/>
            </w:pPr>
            <w:r>
              <w:rPr>
                <w:color w:val="453CCC"/>
                <w:sz w:val="21"/>
                <w:szCs w:val="21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404C17" w:rsidRDefault="00404C17">
            <w:pPr>
              <w:spacing w:before="100" w:beforeAutospacing="1" w:after="100" w:afterAutospacing="1"/>
            </w:pPr>
            <w:r>
              <w:rPr>
                <w:color w:val="453CCC"/>
                <w:sz w:val="21"/>
                <w:szCs w:val="21"/>
              </w:rPr>
              <w:t>NOVIEMBRE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404C17" w:rsidRDefault="00404C17">
            <w:pPr>
              <w:spacing w:before="100" w:beforeAutospacing="1" w:after="100" w:afterAutospacing="1"/>
            </w:pPr>
            <w:r>
              <w:rPr>
                <w:color w:val="453CCC"/>
                <w:sz w:val="21"/>
                <w:szCs w:val="21"/>
              </w:rPr>
              <w:t xml:space="preserve">6, </w:t>
            </w:r>
            <w:r>
              <w:rPr>
                <w:color w:val="FF0000"/>
                <w:sz w:val="21"/>
                <w:szCs w:val="21"/>
              </w:rPr>
              <w:t>13,</w:t>
            </w:r>
            <w:r>
              <w:rPr>
                <w:color w:val="453CCC"/>
                <w:sz w:val="21"/>
                <w:szCs w:val="21"/>
              </w:rPr>
              <w:t xml:space="preserve"> 20, </w:t>
            </w:r>
            <w:r>
              <w:rPr>
                <w:color w:val="FF0000"/>
                <w:sz w:val="21"/>
                <w:szCs w:val="21"/>
              </w:rPr>
              <w:t>27</w:t>
            </w:r>
          </w:p>
        </w:tc>
      </w:tr>
      <w:tr w:rsidR="00404C17" w:rsidTr="00404C17">
        <w:tc>
          <w:tcPr>
            <w:tcW w:w="20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4C17" w:rsidRDefault="00404C17">
            <w:pPr>
              <w:spacing w:before="100" w:beforeAutospacing="1" w:after="100" w:afterAutospacing="1"/>
            </w:pPr>
            <w:r>
              <w:rPr>
                <w:color w:val="453CCC"/>
                <w:sz w:val="21"/>
                <w:szCs w:val="21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404C17" w:rsidRDefault="00404C17">
            <w:pPr>
              <w:spacing w:before="100" w:beforeAutospacing="1" w:after="100" w:afterAutospacing="1"/>
            </w:pPr>
            <w:r>
              <w:rPr>
                <w:color w:val="453CCC"/>
                <w:sz w:val="21"/>
                <w:szCs w:val="21"/>
              </w:rPr>
              <w:t>DICIEMBRE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404C17" w:rsidRDefault="00404C1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1197"/>
            </w:pPr>
            <w:r>
              <w:rPr>
                <w:color w:val="453CCC"/>
                <w:sz w:val="21"/>
                <w:szCs w:val="21"/>
              </w:rPr>
              <w:t xml:space="preserve">4, </w:t>
            </w:r>
            <w:r>
              <w:rPr>
                <w:color w:val="FF0000"/>
                <w:sz w:val="21"/>
                <w:szCs w:val="21"/>
              </w:rPr>
              <w:t>11</w:t>
            </w:r>
            <w:r>
              <w:rPr>
                <w:color w:val="9BBB59"/>
                <w:sz w:val="21"/>
                <w:szCs w:val="21"/>
              </w:rPr>
              <w:t>, 18</w:t>
            </w:r>
          </w:p>
        </w:tc>
      </w:tr>
      <w:tr w:rsidR="00404C17" w:rsidTr="00404C17">
        <w:tc>
          <w:tcPr>
            <w:tcW w:w="20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4C17" w:rsidRDefault="00404C17">
            <w:pPr>
              <w:spacing w:before="100" w:beforeAutospacing="1" w:after="100" w:afterAutospacing="1"/>
            </w:pPr>
            <w:r>
              <w:rPr>
                <w:color w:val="453CCC"/>
                <w:sz w:val="21"/>
                <w:szCs w:val="21"/>
              </w:rPr>
              <w:t>2018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404C17" w:rsidRDefault="00404C17">
            <w:pPr>
              <w:spacing w:before="100" w:beforeAutospacing="1" w:after="100" w:afterAutospacing="1"/>
            </w:pPr>
            <w:r>
              <w:rPr>
                <w:color w:val="453CCC"/>
                <w:sz w:val="21"/>
                <w:szCs w:val="21"/>
              </w:rPr>
              <w:t>ENERO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404C17" w:rsidRDefault="00404C17">
            <w:pPr>
              <w:spacing w:before="100" w:beforeAutospacing="1" w:after="100" w:afterAutospacing="1"/>
            </w:pPr>
            <w:r>
              <w:rPr>
                <w:color w:val="FF0000"/>
                <w:sz w:val="21"/>
                <w:szCs w:val="21"/>
              </w:rPr>
              <w:t>15,</w:t>
            </w:r>
            <w:r>
              <w:rPr>
                <w:color w:val="453CCC"/>
                <w:sz w:val="21"/>
                <w:szCs w:val="21"/>
              </w:rPr>
              <w:t xml:space="preserve"> 29</w:t>
            </w:r>
          </w:p>
        </w:tc>
      </w:tr>
      <w:tr w:rsidR="00404C17" w:rsidTr="00404C17">
        <w:tc>
          <w:tcPr>
            <w:tcW w:w="20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4C17" w:rsidRDefault="00404C17">
            <w:pPr>
              <w:spacing w:before="100" w:beforeAutospacing="1" w:after="100" w:afterAutospacing="1"/>
            </w:pPr>
            <w:r>
              <w:rPr>
                <w:color w:val="453CCC"/>
                <w:sz w:val="21"/>
                <w:szCs w:val="21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404C17" w:rsidRDefault="00404C17">
            <w:pPr>
              <w:spacing w:before="100" w:beforeAutospacing="1" w:after="100" w:afterAutospacing="1"/>
            </w:pPr>
            <w:r>
              <w:rPr>
                <w:color w:val="453CCC"/>
                <w:sz w:val="21"/>
                <w:szCs w:val="21"/>
              </w:rPr>
              <w:t>FEBRERO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404C17" w:rsidRDefault="00404C17">
            <w:pPr>
              <w:spacing w:before="100" w:beforeAutospacing="1" w:after="100" w:afterAutospacing="1"/>
            </w:pPr>
            <w:r>
              <w:rPr>
                <w:color w:val="FF0000"/>
                <w:sz w:val="21"/>
                <w:szCs w:val="21"/>
              </w:rPr>
              <w:t>12</w:t>
            </w:r>
            <w:r w:rsidR="00E04158">
              <w:rPr>
                <w:color w:val="453CCC"/>
                <w:sz w:val="21"/>
                <w:szCs w:val="21"/>
              </w:rPr>
              <w:t>, 1</w:t>
            </w:r>
            <w:r>
              <w:rPr>
                <w:color w:val="453CCC"/>
                <w:sz w:val="21"/>
                <w:szCs w:val="21"/>
              </w:rPr>
              <w:t xml:space="preserve">9, </w:t>
            </w:r>
            <w:r>
              <w:rPr>
                <w:color w:val="FF0000"/>
                <w:sz w:val="21"/>
                <w:szCs w:val="21"/>
              </w:rPr>
              <w:t>26</w:t>
            </w:r>
          </w:p>
        </w:tc>
      </w:tr>
      <w:tr w:rsidR="00404C17" w:rsidTr="00404C17">
        <w:tc>
          <w:tcPr>
            <w:tcW w:w="20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4C17" w:rsidRDefault="00404C17">
            <w:pPr>
              <w:spacing w:before="100" w:beforeAutospacing="1" w:after="100" w:afterAutospacing="1"/>
            </w:pPr>
            <w:r>
              <w:rPr>
                <w:color w:val="453CCC"/>
                <w:sz w:val="21"/>
                <w:szCs w:val="21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404C17" w:rsidRDefault="00404C17">
            <w:pPr>
              <w:spacing w:before="100" w:beforeAutospacing="1" w:after="100" w:afterAutospacing="1"/>
            </w:pPr>
            <w:r>
              <w:rPr>
                <w:color w:val="453CCC"/>
                <w:sz w:val="21"/>
                <w:szCs w:val="21"/>
              </w:rPr>
              <w:t>MARZO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404C17" w:rsidRDefault="00404C17">
            <w:pPr>
              <w:spacing w:before="100" w:beforeAutospacing="1" w:after="100" w:afterAutospacing="1"/>
            </w:pPr>
            <w:r>
              <w:rPr>
                <w:color w:val="453CCC"/>
                <w:sz w:val="21"/>
                <w:szCs w:val="21"/>
              </w:rPr>
              <w:t xml:space="preserve">5, </w:t>
            </w:r>
            <w:r>
              <w:rPr>
                <w:color w:val="FF0000"/>
                <w:sz w:val="21"/>
                <w:szCs w:val="21"/>
              </w:rPr>
              <w:t>12,</w:t>
            </w:r>
            <w:r>
              <w:rPr>
                <w:color w:val="453CCC"/>
                <w:sz w:val="21"/>
                <w:szCs w:val="21"/>
              </w:rPr>
              <w:t xml:space="preserve"> 19</w:t>
            </w:r>
          </w:p>
        </w:tc>
      </w:tr>
      <w:tr w:rsidR="00404C17" w:rsidTr="00404C17">
        <w:tc>
          <w:tcPr>
            <w:tcW w:w="20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4C17" w:rsidRDefault="00404C17">
            <w:pPr>
              <w:spacing w:before="100" w:beforeAutospacing="1" w:after="100" w:afterAutospacing="1"/>
            </w:pPr>
            <w:r>
              <w:rPr>
                <w:color w:val="453CCC"/>
                <w:sz w:val="21"/>
                <w:szCs w:val="21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404C17" w:rsidRDefault="00404C17">
            <w:pPr>
              <w:spacing w:before="100" w:beforeAutospacing="1" w:after="100" w:afterAutospacing="1"/>
            </w:pPr>
            <w:r>
              <w:rPr>
                <w:color w:val="453CCC"/>
                <w:sz w:val="21"/>
                <w:szCs w:val="21"/>
              </w:rPr>
              <w:t xml:space="preserve">ABRIL 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404C17" w:rsidRDefault="00404C17">
            <w:pPr>
              <w:spacing w:before="100" w:beforeAutospacing="1" w:after="100" w:afterAutospacing="1"/>
            </w:pPr>
            <w:r>
              <w:rPr>
                <w:color w:val="453CCC"/>
                <w:sz w:val="21"/>
                <w:szCs w:val="21"/>
              </w:rPr>
              <w:t> </w:t>
            </w:r>
            <w:r>
              <w:rPr>
                <w:color w:val="FF0000"/>
                <w:sz w:val="21"/>
                <w:szCs w:val="21"/>
              </w:rPr>
              <w:t>9,</w:t>
            </w:r>
            <w:r>
              <w:rPr>
                <w:color w:val="453CCC"/>
                <w:sz w:val="21"/>
                <w:szCs w:val="21"/>
              </w:rPr>
              <w:t xml:space="preserve"> 16, </w:t>
            </w:r>
            <w:r>
              <w:rPr>
                <w:color w:val="FF0000"/>
                <w:sz w:val="21"/>
                <w:szCs w:val="21"/>
              </w:rPr>
              <w:t>23,</w:t>
            </w:r>
            <w:r>
              <w:rPr>
                <w:color w:val="453CCC"/>
                <w:sz w:val="21"/>
                <w:szCs w:val="21"/>
              </w:rPr>
              <w:t xml:space="preserve"> 30</w:t>
            </w:r>
          </w:p>
        </w:tc>
      </w:tr>
      <w:tr w:rsidR="00404C17" w:rsidTr="00404C17">
        <w:tc>
          <w:tcPr>
            <w:tcW w:w="20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4C17" w:rsidRDefault="00404C17">
            <w:pPr>
              <w:spacing w:before="100" w:beforeAutospacing="1" w:after="100" w:afterAutospacing="1"/>
            </w:pPr>
            <w:r>
              <w:rPr>
                <w:color w:val="453CCC"/>
                <w:sz w:val="21"/>
                <w:szCs w:val="21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404C17" w:rsidRDefault="00404C17">
            <w:pPr>
              <w:spacing w:before="100" w:beforeAutospacing="1" w:after="100" w:afterAutospacing="1"/>
            </w:pPr>
            <w:r>
              <w:rPr>
                <w:color w:val="453CCC"/>
                <w:sz w:val="21"/>
                <w:szCs w:val="21"/>
              </w:rPr>
              <w:t>MAYO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404C17" w:rsidRDefault="00404C17">
            <w:pPr>
              <w:spacing w:before="100" w:beforeAutospacing="1" w:after="100" w:afterAutospacing="1"/>
            </w:pPr>
            <w:r>
              <w:rPr>
                <w:color w:val="453CCC"/>
                <w:sz w:val="21"/>
                <w:szCs w:val="21"/>
              </w:rPr>
              <w:t xml:space="preserve">7, </w:t>
            </w:r>
            <w:r>
              <w:rPr>
                <w:color w:val="FF0000"/>
                <w:sz w:val="21"/>
                <w:szCs w:val="21"/>
              </w:rPr>
              <w:t>14,</w:t>
            </w:r>
            <w:r>
              <w:rPr>
                <w:color w:val="453CCC"/>
                <w:sz w:val="21"/>
                <w:szCs w:val="21"/>
              </w:rPr>
              <w:t xml:space="preserve"> 28</w:t>
            </w:r>
          </w:p>
        </w:tc>
      </w:tr>
      <w:tr w:rsidR="00404C17" w:rsidTr="00404C17">
        <w:tc>
          <w:tcPr>
            <w:tcW w:w="20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04C17" w:rsidRDefault="00404C17">
            <w:pPr>
              <w:spacing w:before="100" w:beforeAutospacing="1" w:after="100" w:afterAutospacing="1"/>
            </w:pPr>
            <w:r>
              <w:rPr>
                <w:color w:val="453CCC"/>
                <w:sz w:val="21"/>
                <w:szCs w:val="21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404C17" w:rsidRDefault="00404C17">
            <w:pPr>
              <w:spacing w:before="100" w:beforeAutospacing="1" w:after="100" w:afterAutospacing="1"/>
            </w:pPr>
            <w:r>
              <w:rPr>
                <w:color w:val="453CCC"/>
                <w:sz w:val="21"/>
                <w:szCs w:val="21"/>
              </w:rPr>
              <w:t>JUNIO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404C17" w:rsidRDefault="00404C17">
            <w:pPr>
              <w:spacing w:before="100" w:beforeAutospacing="1" w:after="100" w:afterAutospacing="1"/>
            </w:pPr>
            <w:r>
              <w:rPr>
                <w:color w:val="9BBB59"/>
                <w:sz w:val="21"/>
                <w:szCs w:val="21"/>
              </w:rPr>
              <w:t>11</w:t>
            </w:r>
          </w:p>
        </w:tc>
      </w:tr>
    </w:tbl>
    <w:p w:rsidR="00404C17" w:rsidRDefault="00404C17" w:rsidP="00404C17">
      <w:pPr>
        <w:spacing w:before="100" w:beforeAutospacing="1" w:after="100" w:afterAutospacing="1"/>
      </w:pPr>
      <w:r>
        <w:t> </w:t>
      </w:r>
      <w:r>
        <w:rPr>
          <w:b/>
          <w:bCs/>
        </w:rPr>
        <w:t>Caligrafía I:</w:t>
      </w:r>
    </w:p>
    <w:p w:rsidR="00404C17" w:rsidRDefault="00404C17" w:rsidP="00404C17">
      <w:pPr>
        <w:pStyle w:val="Prrafodelista"/>
        <w:ind w:hanging="360"/>
      </w:pPr>
      <w:r>
        <w:t>·      octubre 16 y 30</w:t>
      </w:r>
    </w:p>
    <w:p w:rsidR="00404C17" w:rsidRDefault="00404C17" w:rsidP="00404C17">
      <w:pPr>
        <w:pStyle w:val="Prrafodelista"/>
        <w:ind w:hanging="360"/>
      </w:pPr>
      <w:r>
        <w:t>·      noviembre 13 y 27</w:t>
      </w:r>
    </w:p>
    <w:p w:rsidR="00404C17" w:rsidRDefault="00404C17" w:rsidP="00404C17">
      <w:pPr>
        <w:pStyle w:val="Prrafodelista"/>
        <w:ind w:hanging="360"/>
      </w:pPr>
      <w:r>
        <w:t>·      diciembre 11 y 18 (proyectos con Caligrafía II)</w:t>
      </w:r>
    </w:p>
    <w:p w:rsidR="00404C17" w:rsidRDefault="00404C17" w:rsidP="00404C17">
      <w:pPr>
        <w:pStyle w:val="Prrafodelista"/>
        <w:ind w:hanging="360"/>
      </w:pPr>
      <w:r>
        <w:t>·      enero 15</w:t>
      </w:r>
    </w:p>
    <w:p w:rsidR="00404C17" w:rsidRDefault="00404C17" w:rsidP="00404C17">
      <w:pPr>
        <w:pStyle w:val="Prrafodelista"/>
        <w:ind w:hanging="360"/>
      </w:pPr>
      <w:r>
        <w:t>·      febrero 12 y 26</w:t>
      </w:r>
    </w:p>
    <w:p w:rsidR="00404C17" w:rsidRDefault="00404C17" w:rsidP="00404C17">
      <w:pPr>
        <w:pStyle w:val="Prrafodelista"/>
        <w:ind w:hanging="360"/>
      </w:pPr>
      <w:r>
        <w:t>·      marzo 12</w:t>
      </w:r>
    </w:p>
    <w:p w:rsidR="00404C17" w:rsidRDefault="00404C17" w:rsidP="00404C17">
      <w:pPr>
        <w:pStyle w:val="Prrafodelista"/>
        <w:ind w:hanging="360"/>
      </w:pPr>
      <w:r>
        <w:t>·      abril 9 y 23</w:t>
      </w:r>
    </w:p>
    <w:p w:rsidR="00404C17" w:rsidRDefault="00404C17" w:rsidP="00404C17">
      <w:pPr>
        <w:pStyle w:val="Prrafodelista"/>
        <w:ind w:hanging="360"/>
      </w:pPr>
      <w:r>
        <w:t>·      mayo 14</w:t>
      </w:r>
    </w:p>
    <w:p w:rsidR="00404C17" w:rsidRDefault="00404C17" w:rsidP="00404C17">
      <w:pPr>
        <w:pStyle w:val="Prrafodelista"/>
        <w:ind w:hanging="360"/>
      </w:pPr>
      <w:r>
        <w:t>·      junio 11 (proyectos con Caligrafía II)</w:t>
      </w:r>
    </w:p>
    <w:p w:rsidR="00404C17" w:rsidRDefault="00404C17" w:rsidP="00404C17">
      <w:pPr>
        <w:spacing w:before="100" w:beforeAutospacing="1" w:after="100" w:afterAutospacing="1"/>
      </w:pPr>
      <w:r>
        <w:rPr>
          <w:b/>
          <w:bCs/>
        </w:rPr>
        <w:t xml:space="preserve">Caligrafía II: </w:t>
      </w:r>
    </w:p>
    <w:p w:rsidR="00404C17" w:rsidRDefault="00404C17" w:rsidP="00404C17">
      <w:pPr>
        <w:pStyle w:val="Prrafodelista"/>
        <w:ind w:hanging="360"/>
      </w:pPr>
      <w:r>
        <w:t>·      octubre 23</w:t>
      </w:r>
    </w:p>
    <w:p w:rsidR="00404C17" w:rsidRDefault="00404C17" w:rsidP="00404C17">
      <w:pPr>
        <w:pStyle w:val="Prrafodelista"/>
        <w:ind w:hanging="360"/>
      </w:pPr>
      <w:r>
        <w:t>·      noviembre 6 y 20</w:t>
      </w:r>
    </w:p>
    <w:p w:rsidR="00404C17" w:rsidRDefault="00404C17" w:rsidP="00404C17">
      <w:pPr>
        <w:pStyle w:val="Prrafodelista"/>
        <w:ind w:hanging="360"/>
      </w:pPr>
      <w:r>
        <w:t>·      diciembre 4 y 18 (proyectos con Caligrafía I)</w:t>
      </w:r>
    </w:p>
    <w:p w:rsidR="00404C17" w:rsidRDefault="00404C17" w:rsidP="00404C17">
      <w:pPr>
        <w:pStyle w:val="Prrafodelista"/>
        <w:ind w:hanging="360"/>
      </w:pPr>
      <w:r>
        <w:t>·      enero 29</w:t>
      </w:r>
    </w:p>
    <w:p w:rsidR="00404C17" w:rsidRDefault="00404C17" w:rsidP="00404C17">
      <w:pPr>
        <w:pStyle w:val="Prrafodelista"/>
        <w:ind w:hanging="360"/>
      </w:pPr>
      <w:r>
        <w:t xml:space="preserve">·      </w:t>
      </w:r>
      <w:r w:rsidR="00521B19">
        <w:t>febrero 1</w:t>
      </w:r>
      <w:bookmarkStart w:id="0" w:name="_GoBack"/>
      <w:bookmarkEnd w:id="0"/>
      <w:r>
        <w:t xml:space="preserve">9 </w:t>
      </w:r>
    </w:p>
    <w:p w:rsidR="00404C17" w:rsidRDefault="00404C17" w:rsidP="00404C17">
      <w:pPr>
        <w:pStyle w:val="Prrafodelista"/>
        <w:ind w:hanging="360"/>
      </w:pPr>
      <w:r>
        <w:t>·      marzo 5 y 19</w:t>
      </w:r>
    </w:p>
    <w:p w:rsidR="00404C17" w:rsidRDefault="00404C17" w:rsidP="00404C17">
      <w:pPr>
        <w:pStyle w:val="Prrafodelista"/>
        <w:ind w:hanging="360"/>
      </w:pPr>
      <w:r>
        <w:t>·      abril 16 y 30</w:t>
      </w:r>
    </w:p>
    <w:p w:rsidR="00404C17" w:rsidRDefault="00404C17" w:rsidP="00404C17">
      <w:pPr>
        <w:pStyle w:val="Prrafodelista"/>
        <w:ind w:hanging="360"/>
      </w:pPr>
      <w:r>
        <w:t>·      mayo 7 y 28·    </w:t>
      </w:r>
    </w:p>
    <w:p w:rsidR="00EF5BD4" w:rsidRDefault="00404C17" w:rsidP="00404C17">
      <w:pPr>
        <w:pStyle w:val="Prrafodelista"/>
        <w:numPr>
          <w:ilvl w:val="0"/>
          <w:numId w:val="1"/>
        </w:numPr>
      </w:pPr>
      <w:r>
        <w:t xml:space="preserve"> junio 11 (proyectos con Caligrafía I)</w:t>
      </w:r>
    </w:p>
    <w:sectPr w:rsidR="00EF5BD4" w:rsidSect="00404C1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1FBA"/>
    <w:multiLevelType w:val="hybridMultilevel"/>
    <w:tmpl w:val="0080A108"/>
    <w:lvl w:ilvl="0" w:tplc="01C8992E"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17"/>
    <w:rsid w:val="00404C17"/>
    <w:rsid w:val="00521B19"/>
    <w:rsid w:val="006C60E7"/>
    <w:rsid w:val="00A634C2"/>
    <w:rsid w:val="00E04158"/>
    <w:rsid w:val="00F8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EABA"/>
  <w15:chartTrackingRefBased/>
  <w15:docId w15:val="{7D6C6A83-A366-4014-A370-58084208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4C17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4C17"/>
    <w:pPr>
      <w:spacing w:before="100" w:beforeAutospacing="1" w:after="100" w:afterAutospacing="1"/>
    </w:pPr>
  </w:style>
  <w:style w:type="character" w:customStyle="1" w:styleId="apple-tab-span">
    <w:name w:val="apple-tab-span"/>
    <w:basedOn w:val="Fuentedeprrafopredeter"/>
    <w:rsid w:val="00404C17"/>
  </w:style>
  <w:style w:type="paragraph" w:styleId="Textodeglobo">
    <w:name w:val="Balloon Text"/>
    <w:basedOn w:val="Normal"/>
    <w:link w:val="TextodegloboCar"/>
    <w:uiPriority w:val="99"/>
    <w:semiHidden/>
    <w:unhideWhenUsed/>
    <w:rsid w:val="00E041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158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</dc:creator>
  <cp:keywords/>
  <dc:description/>
  <cp:lastModifiedBy>Marisa</cp:lastModifiedBy>
  <cp:revision>2</cp:revision>
  <cp:lastPrinted>2017-09-01T08:46:00Z</cp:lastPrinted>
  <dcterms:created xsi:type="dcterms:W3CDTF">2017-09-01T07:50:00Z</dcterms:created>
  <dcterms:modified xsi:type="dcterms:W3CDTF">2017-09-01T08:59:00Z</dcterms:modified>
</cp:coreProperties>
</file>