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F541A" w14:textId="4950D192" w:rsidR="00100C18" w:rsidRDefault="00100C18" w:rsidP="00100C18">
      <w:pPr>
        <w:jc w:val="center"/>
        <w:rPr>
          <w:rFonts w:asciiTheme="minorHAnsi" w:hAnsiTheme="minorHAnsi" w:cstheme="minorHAnsi"/>
          <w:b/>
          <w:bCs/>
          <w:sz w:val="36"/>
          <w:szCs w:val="36"/>
        </w:rPr>
      </w:pPr>
      <w:r>
        <w:rPr>
          <w:rFonts w:asciiTheme="minorHAnsi" w:hAnsiTheme="minorHAnsi" w:cstheme="minorHAnsi"/>
          <w:b/>
          <w:bCs/>
          <w:sz w:val="36"/>
          <w:szCs w:val="36"/>
        </w:rPr>
        <w:t>TALLER DE CREACIÓN LITERARIA</w:t>
      </w:r>
    </w:p>
    <w:p w14:paraId="3D3E7468" w14:textId="77777777" w:rsidR="00100C18" w:rsidRDefault="00100C18" w:rsidP="00100C18">
      <w:pPr>
        <w:rPr>
          <w:rFonts w:asciiTheme="minorHAnsi" w:hAnsiTheme="minorHAnsi" w:cstheme="minorHAnsi"/>
          <w:b/>
          <w:bCs/>
          <w:sz w:val="36"/>
          <w:szCs w:val="36"/>
        </w:rPr>
      </w:pPr>
    </w:p>
    <w:p w14:paraId="0F0A1853" w14:textId="77777777" w:rsidR="00100C18" w:rsidRPr="007028E5" w:rsidRDefault="00100C18" w:rsidP="00100C18">
      <w:pPr>
        <w:jc w:val="both"/>
        <w:rPr>
          <w:rFonts w:asciiTheme="minorHAnsi" w:hAnsiTheme="minorHAnsi" w:cstheme="minorHAnsi"/>
          <w:sz w:val="36"/>
          <w:szCs w:val="36"/>
        </w:rPr>
      </w:pPr>
      <w:r w:rsidRPr="007028E5">
        <w:rPr>
          <w:rFonts w:asciiTheme="minorHAnsi" w:hAnsiTheme="minorHAnsi" w:cstheme="minorHAnsi"/>
          <w:sz w:val="36"/>
          <w:szCs w:val="36"/>
        </w:rPr>
        <w:t>METODOLOGÍA</w:t>
      </w:r>
    </w:p>
    <w:p w14:paraId="1153E299" w14:textId="77777777" w:rsidR="00100C18" w:rsidRDefault="00100C18" w:rsidP="00100C18">
      <w:pPr>
        <w:jc w:val="both"/>
        <w:rPr>
          <w:rFonts w:asciiTheme="minorHAnsi" w:hAnsiTheme="minorHAnsi" w:cstheme="minorHAnsi"/>
          <w:b/>
          <w:bCs/>
        </w:rPr>
      </w:pPr>
    </w:p>
    <w:p w14:paraId="5A28D522" w14:textId="77777777" w:rsidR="00100C18" w:rsidRPr="006B58F6" w:rsidRDefault="00100C18" w:rsidP="00100C18">
      <w:pPr>
        <w:jc w:val="both"/>
        <w:rPr>
          <w:rFonts w:asciiTheme="minorHAnsi" w:hAnsiTheme="minorHAnsi" w:cstheme="minorHAnsi"/>
          <w:b/>
          <w:bCs/>
        </w:rPr>
      </w:pPr>
      <w:r>
        <w:rPr>
          <w:rFonts w:asciiTheme="minorHAnsi" w:hAnsiTheme="minorHAnsi" w:cstheme="minorHAnsi"/>
          <w:b/>
          <w:bCs/>
        </w:rPr>
        <w:t>Justificación</w:t>
      </w:r>
    </w:p>
    <w:p w14:paraId="6B85531D" w14:textId="77777777" w:rsidR="00100C18" w:rsidRPr="00BE791D" w:rsidRDefault="00100C18" w:rsidP="00100C18">
      <w:pPr>
        <w:jc w:val="both"/>
        <w:rPr>
          <w:rFonts w:cs="Calibri"/>
          <w:sz w:val="24"/>
          <w:szCs w:val="24"/>
        </w:rPr>
      </w:pPr>
      <w:r>
        <w:rPr>
          <w:rFonts w:cs="Calibri"/>
          <w:sz w:val="24"/>
          <w:szCs w:val="24"/>
        </w:rPr>
        <w:t xml:space="preserve">Un curso de escritura creativa debe de ir más allá de una simple formulación de ideas y de técnicas de escritura. En un curso de escritura creativa se apela al corazón, a las emociones y a la búsqueda del verdadero sentido del arte. </w:t>
      </w:r>
      <w:r w:rsidRPr="00BE791D">
        <w:rPr>
          <w:rFonts w:cs="Calibri"/>
          <w:sz w:val="24"/>
          <w:szCs w:val="24"/>
        </w:rPr>
        <w:t xml:space="preserve">Una metodología efectiva </w:t>
      </w:r>
      <w:r>
        <w:rPr>
          <w:rFonts w:cs="Calibri"/>
          <w:sz w:val="24"/>
          <w:szCs w:val="24"/>
        </w:rPr>
        <w:t xml:space="preserve">para este curso debe de combinar la teoría, la práctica y el disfrute personal y colectivo. Hay que tratar, desde el primer día, de involucrarse en la magia de la creación de historias y en la recreación de emociones. Es fundamental asentar en el grupo un clima de confianza y de seguridad, el alumno debe de confiar en su propia valía y de abrirse a los demás porque deberá de compartir lo creado, desnudar el alma, dejar que fluyan sus inquietudes, mostrarse, compartir y aprender. Este aprendizaje se consigue por tanto desde dentro y desde fuera con la lectura de modelos, conociendo la vida y la obra de muchos autores, novelistas y poetas a lo largo de toda la historia de la literatura, con </w:t>
      </w:r>
      <w:r w:rsidRPr="00BE791D">
        <w:rPr>
          <w:rFonts w:cs="Calibri"/>
          <w:sz w:val="24"/>
          <w:szCs w:val="24"/>
        </w:rPr>
        <w:t>ejercicios concretos sobre elementos narrativos (personaje, espacio, trama, etc.), y la corrección constructiva de textos propios para desarrollar la voz y técnica del escritor, fomentando la creatividad a través de juegos</w:t>
      </w:r>
      <w:r>
        <w:rPr>
          <w:rFonts w:cs="Calibri"/>
          <w:sz w:val="24"/>
          <w:szCs w:val="24"/>
        </w:rPr>
        <w:t xml:space="preserve"> y mediante la </w:t>
      </w:r>
      <w:r w:rsidRPr="00BE791D">
        <w:rPr>
          <w:rFonts w:cs="Calibri"/>
          <w:sz w:val="24"/>
          <w:szCs w:val="24"/>
        </w:rPr>
        <w:t xml:space="preserve">reflexión </w:t>
      </w:r>
      <w:r>
        <w:rPr>
          <w:rFonts w:cs="Calibri"/>
          <w:sz w:val="24"/>
          <w:szCs w:val="24"/>
        </w:rPr>
        <w:t>en</w:t>
      </w:r>
      <w:r w:rsidRPr="00BE791D">
        <w:rPr>
          <w:rFonts w:cs="Calibri"/>
          <w:sz w:val="24"/>
          <w:szCs w:val="24"/>
        </w:rPr>
        <w:t xml:space="preserve"> un ambiente colaborativo. </w:t>
      </w:r>
    </w:p>
    <w:p w14:paraId="74D27099" w14:textId="77777777" w:rsidR="00100C18" w:rsidRDefault="00100C18" w:rsidP="00100C18">
      <w:pPr>
        <w:jc w:val="both"/>
        <w:rPr>
          <w:rFonts w:cs="Calibri"/>
          <w:sz w:val="24"/>
          <w:szCs w:val="24"/>
        </w:rPr>
      </w:pPr>
    </w:p>
    <w:p w14:paraId="4836A188" w14:textId="77777777" w:rsidR="00100C18" w:rsidRDefault="00100C18" w:rsidP="00100C18">
      <w:pPr>
        <w:jc w:val="both"/>
        <w:rPr>
          <w:rFonts w:cs="Calibri"/>
          <w:sz w:val="24"/>
          <w:szCs w:val="24"/>
        </w:rPr>
      </w:pPr>
    </w:p>
    <w:p w14:paraId="72DFB34C" w14:textId="77777777" w:rsidR="00100C18" w:rsidRDefault="00100C18" w:rsidP="00100C18">
      <w:pPr>
        <w:jc w:val="both"/>
        <w:rPr>
          <w:rFonts w:cs="Calibri"/>
          <w:sz w:val="24"/>
          <w:szCs w:val="24"/>
        </w:rPr>
      </w:pPr>
    </w:p>
    <w:p w14:paraId="0AEE6319" w14:textId="77777777" w:rsidR="00100C18" w:rsidRPr="00154C8D" w:rsidRDefault="00100C18" w:rsidP="00100C18">
      <w:pPr>
        <w:jc w:val="both"/>
        <w:rPr>
          <w:rFonts w:cs="Calibri"/>
          <w:b/>
          <w:bCs/>
          <w:sz w:val="24"/>
          <w:szCs w:val="24"/>
        </w:rPr>
      </w:pPr>
      <w:r w:rsidRPr="00154C8D">
        <w:rPr>
          <w:rFonts w:cs="Calibri"/>
          <w:b/>
          <w:bCs/>
          <w:sz w:val="24"/>
          <w:szCs w:val="24"/>
        </w:rPr>
        <w:t>Fases y componentes metodológicos</w:t>
      </w:r>
    </w:p>
    <w:p w14:paraId="765C6C8D" w14:textId="77777777" w:rsidR="00100C18" w:rsidRDefault="00100C18" w:rsidP="00100C18">
      <w:pPr>
        <w:jc w:val="both"/>
        <w:rPr>
          <w:rFonts w:cs="Calibri"/>
          <w:sz w:val="24"/>
          <w:szCs w:val="24"/>
        </w:rPr>
      </w:pPr>
    </w:p>
    <w:p w14:paraId="52BD5F72" w14:textId="77777777" w:rsidR="00100C18" w:rsidRDefault="00100C18" w:rsidP="00100C18">
      <w:pPr>
        <w:jc w:val="both"/>
        <w:rPr>
          <w:rFonts w:cs="Calibri"/>
          <w:sz w:val="24"/>
          <w:szCs w:val="24"/>
        </w:rPr>
      </w:pPr>
      <w:r>
        <w:rPr>
          <w:rFonts w:cs="Calibri"/>
          <w:sz w:val="24"/>
          <w:szCs w:val="24"/>
        </w:rPr>
        <w:t>A.- Toma de conciencia de la necesidad de crear:</w:t>
      </w:r>
    </w:p>
    <w:p w14:paraId="46038CED" w14:textId="77777777" w:rsidR="00100C18" w:rsidRDefault="00100C18" w:rsidP="00100C18">
      <w:pPr>
        <w:jc w:val="both"/>
        <w:rPr>
          <w:rFonts w:cs="Calibri"/>
          <w:sz w:val="24"/>
          <w:szCs w:val="24"/>
        </w:rPr>
      </w:pPr>
      <w:r>
        <w:rPr>
          <w:rFonts w:cs="Calibri"/>
          <w:sz w:val="24"/>
          <w:szCs w:val="24"/>
        </w:rPr>
        <w:tab/>
        <w:t>- A través de distintas técnicas y de ejercicios en grupo, el alumno debe de tomar conciencia de su necesidad de crear, de inventar historias, de llevar al papel sus emociones, de compartir con lo demás lo escrito. El alumno tiene que ser consciente de que escribir es un arte maravilloso y de que tiene el deber de avivar esa llama que hay en él.</w:t>
      </w:r>
    </w:p>
    <w:p w14:paraId="11424B40" w14:textId="77777777" w:rsidR="00100C18" w:rsidRPr="00BE791D" w:rsidRDefault="00100C18" w:rsidP="00100C18">
      <w:pPr>
        <w:jc w:val="both"/>
        <w:rPr>
          <w:rFonts w:cs="Calibri"/>
          <w:sz w:val="24"/>
          <w:szCs w:val="24"/>
        </w:rPr>
      </w:pPr>
    </w:p>
    <w:p w14:paraId="374D7FFC" w14:textId="77777777" w:rsidR="00100C18" w:rsidRPr="002F1BDF" w:rsidRDefault="00100C18" w:rsidP="00100C18">
      <w:pPr>
        <w:jc w:val="both"/>
        <w:rPr>
          <w:rFonts w:cs="Calibri"/>
          <w:sz w:val="24"/>
          <w:szCs w:val="24"/>
        </w:rPr>
      </w:pPr>
      <w:r>
        <w:rPr>
          <w:rFonts w:cs="Calibri"/>
          <w:sz w:val="24"/>
          <w:szCs w:val="24"/>
        </w:rPr>
        <w:t xml:space="preserve">B.- </w:t>
      </w:r>
      <w:r w:rsidRPr="002F1BDF">
        <w:rPr>
          <w:rFonts w:cs="Calibri"/>
          <w:sz w:val="24"/>
          <w:szCs w:val="24"/>
        </w:rPr>
        <w:t>Primeras lecturas y análisis de los textos:</w:t>
      </w:r>
    </w:p>
    <w:p w14:paraId="3333C70E" w14:textId="77777777" w:rsidR="00100C18" w:rsidRPr="00CE48DC" w:rsidRDefault="00100C18" w:rsidP="00100C18">
      <w:pPr>
        <w:pStyle w:val="Prrafodelista"/>
        <w:ind w:left="1440"/>
        <w:jc w:val="both"/>
        <w:rPr>
          <w:rFonts w:cs="Calibri"/>
          <w:sz w:val="24"/>
          <w:szCs w:val="24"/>
        </w:rPr>
      </w:pPr>
      <w:r>
        <w:rPr>
          <w:rFonts w:cs="Calibri"/>
          <w:sz w:val="24"/>
          <w:szCs w:val="24"/>
        </w:rPr>
        <w:t xml:space="preserve">1. </w:t>
      </w:r>
      <w:r w:rsidRPr="00CE48DC">
        <w:rPr>
          <w:rFonts w:cs="Calibri"/>
          <w:sz w:val="24"/>
          <w:szCs w:val="24"/>
        </w:rPr>
        <w:t>Exploración: Comenzar con la lectura de textos</w:t>
      </w:r>
      <w:r>
        <w:rPr>
          <w:rFonts w:cs="Calibri"/>
          <w:sz w:val="24"/>
          <w:szCs w:val="24"/>
        </w:rPr>
        <w:t>,</w:t>
      </w:r>
      <w:r w:rsidRPr="00CE48DC">
        <w:rPr>
          <w:rFonts w:cs="Calibri"/>
          <w:sz w:val="24"/>
          <w:szCs w:val="24"/>
        </w:rPr>
        <w:t xml:space="preserve"> </w:t>
      </w:r>
      <w:r>
        <w:rPr>
          <w:rFonts w:cs="Calibri"/>
          <w:sz w:val="24"/>
          <w:szCs w:val="24"/>
        </w:rPr>
        <w:t xml:space="preserve">seleccionados por el profesor, de diversos autores de la historia de la literatura </w:t>
      </w:r>
      <w:r w:rsidRPr="00CE48DC">
        <w:rPr>
          <w:rFonts w:cs="Calibri"/>
          <w:sz w:val="24"/>
          <w:szCs w:val="24"/>
        </w:rPr>
        <w:t xml:space="preserve">y géneros </w:t>
      </w:r>
      <w:r w:rsidRPr="00CE48DC">
        <w:rPr>
          <w:rFonts w:cs="Calibri"/>
          <w:sz w:val="24"/>
          <w:szCs w:val="24"/>
        </w:rPr>
        <w:lastRenderedPageBreak/>
        <w:t>diversos (poesía, relato corto</w:t>
      </w:r>
      <w:r>
        <w:rPr>
          <w:rFonts w:cs="Calibri"/>
          <w:sz w:val="24"/>
          <w:szCs w:val="24"/>
        </w:rPr>
        <w:t>, novela</w:t>
      </w:r>
      <w:r w:rsidRPr="00CE48DC">
        <w:rPr>
          <w:rFonts w:cs="Calibri"/>
          <w:sz w:val="24"/>
          <w:szCs w:val="24"/>
        </w:rPr>
        <w:t>) para inspirar y sensibilizar a los participantes.</w:t>
      </w:r>
      <w:r>
        <w:rPr>
          <w:rFonts w:cs="Calibri"/>
          <w:sz w:val="24"/>
          <w:szCs w:val="24"/>
        </w:rPr>
        <w:t xml:space="preserve"> (Ver bibliografía recomendada)</w:t>
      </w:r>
    </w:p>
    <w:p w14:paraId="64683C20" w14:textId="77777777" w:rsidR="00100C18" w:rsidRDefault="00100C18" w:rsidP="00100C18">
      <w:pPr>
        <w:ind w:left="1440"/>
        <w:jc w:val="both"/>
        <w:rPr>
          <w:rFonts w:cs="Calibri"/>
          <w:sz w:val="24"/>
          <w:szCs w:val="24"/>
        </w:rPr>
      </w:pPr>
      <w:r>
        <w:rPr>
          <w:rFonts w:cs="Calibri"/>
          <w:sz w:val="24"/>
          <w:szCs w:val="24"/>
        </w:rPr>
        <w:t xml:space="preserve">2. </w:t>
      </w:r>
      <w:r w:rsidRPr="00BE791D">
        <w:rPr>
          <w:rFonts w:cs="Calibri"/>
          <w:sz w:val="24"/>
          <w:szCs w:val="24"/>
        </w:rPr>
        <w:t xml:space="preserve">Análisis textual: Desglosar obras </w:t>
      </w:r>
      <w:r>
        <w:rPr>
          <w:rFonts w:cs="Calibri"/>
          <w:sz w:val="24"/>
          <w:szCs w:val="24"/>
        </w:rPr>
        <w:t xml:space="preserve">seleccionadas y que nos sirvan de </w:t>
      </w:r>
      <w:r w:rsidRPr="00BE791D">
        <w:rPr>
          <w:rFonts w:cs="Calibri"/>
          <w:sz w:val="24"/>
          <w:szCs w:val="24"/>
        </w:rPr>
        <w:t>modelo para entender sus mecanismos narrativos, estructuras, y uso del lenguaje.</w:t>
      </w:r>
    </w:p>
    <w:p w14:paraId="0DD781E0" w14:textId="77777777" w:rsidR="00100C18" w:rsidRPr="00BE791D" w:rsidRDefault="00100C18" w:rsidP="00100C18">
      <w:pPr>
        <w:ind w:left="1440"/>
        <w:jc w:val="both"/>
        <w:rPr>
          <w:rFonts w:cs="Calibri"/>
          <w:sz w:val="24"/>
          <w:szCs w:val="24"/>
        </w:rPr>
      </w:pPr>
    </w:p>
    <w:p w14:paraId="1F9E3795" w14:textId="77777777" w:rsidR="00100C18" w:rsidRPr="006B07B0" w:rsidRDefault="00100C18" w:rsidP="00100C18">
      <w:pPr>
        <w:jc w:val="both"/>
        <w:rPr>
          <w:rFonts w:cs="Calibri"/>
          <w:sz w:val="24"/>
          <w:szCs w:val="24"/>
          <w:u w:val="single"/>
        </w:rPr>
      </w:pPr>
      <w:r>
        <w:rPr>
          <w:rFonts w:cs="Calibri"/>
          <w:sz w:val="24"/>
          <w:szCs w:val="24"/>
        </w:rPr>
        <w:t xml:space="preserve">C.- </w:t>
      </w:r>
      <w:hyperlink r:id="rId5" w:history="1">
        <w:r w:rsidRPr="006B07B0">
          <w:rPr>
            <w:rStyle w:val="Hipervnculo"/>
            <w:rFonts w:cs="Calibri"/>
            <w:sz w:val="24"/>
            <w:szCs w:val="24"/>
          </w:rPr>
          <w:t>Teoría y técnicas</w:t>
        </w:r>
      </w:hyperlink>
      <w:r w:rsidRPr="006B07B0">
        <w:rPr>
          <w:rFonts w:cs="Calibri"/>
          <w:sz w:val="24"/>
          <w:szCs w:val="24"/>
          <w:u w:val="single"/>
        </w:rPr>
        <w:t xml:space="preserve"> de escritura:</w:t>
      </w:r>
    </w:p>
    <w:p w14:paraId="13C7145E" w14:textId="77777777" w:rsidR="00100C18" w:rsidRPr="00BE791D" w:rsidRDefault="00100C18" w:rsidP="00100C18">
      <w:pPr>
        <w:ind w:left="720" w:firstLine="720"/>
        <w:jc w:val="both"/>
        <w:rPr>
          <w:rFonts w:cs="Calibri"/>
          <w:sz w:val="24"/>
          <w:szCs w:val="24"/>
        </w:rPr>
      </w:pPr>
      <w:r>
        <w:rPr>
          <w:rFonts w:cs="Calibri"/>
          <w:sz w:val="24"/>
          <w:szCs w:val="24"/>
        </w:rPr>
        <w:t xml:space="preserve">1. </w:t>
      </w:r>
      <w:r w:rsidRPr="00BE791D">
        <w:rPr>
          <w:rFonts w:cs="Calibri"/>
          <w:sz w:val="24"/>
          <w:szCs w:val="24"/>
        </w:rPr>
        <w:t>Lecciones breves: Ofrecer conceptos teóricos concisos (narrador, tiempo, conflicto, diálogo, etc.) asociados a los ejercicios.</w:t>
      </w:r>
    </w:p>
    <w:p w14:paraId="57650754" w14:textId="77777777" w:rsidR="00100C18" w:rsidRDefault="00100C18" w:rsidP="00100C18">
      <w:pPr>
        <w:pStyle w:val="Prrafodelista"/>
        <w:numPr>
          <w:ilvl w:val="0"/>
          <w:numId w:val="2"/>
        </w:numPr>
        <w:contextualSpacing w:val="0"/>
        <w:jc w:val="both"/>
        <w:rPr>
          <w:rFonts w:cs="Calibri"/>
          <w:sz w:val="24"/>
          <w:szCs w:val="24"/>
        </w:rPr>
      </w:pPr>
      <w:r w:rsidRPr="00900A38">
        <w:rPr>
          <w:rFonts w:cs="Calibri"/>
          <w:sz w:val="24"/>
          <w:szCs w:val="24"/>
        </w:rPr>
        <w:t>Recursos: Proporcionar bibliografía y ejemplos para profundizar en cada tema.</w:t>
      </w:r>
    </w:p>
    <w:p w14:paraId="59D70FA9" w14:textId="77777777" w:rsidR="00100C18" w:rsidRPr="00900A38" w:rsidRDefault="00100C18" w:rsidP="00100C18">
      <w:pPr>
        <w:pStyle w:val="Prrafodelista"/>
        <w:ind w:left="1800"/>
        <w:jc w:val="both"/>
        <w:rPr>
          <w:rFonts w:cs="Calibri"/>
          <w:sz w:val="24"/>
          <w:szCs w:val="24"/>
        </w:rPr>
      </w:pPr>
    </w:p>
    <w:p w14:paraId="2A80A0AF" w14:textId="77777777" w:rsidR="00100C18" w:rsidRPr="008E3111" w:rsidRDefault="00100C18" w:rsidP="00100C18">
      <w:pPr>
        <w:jc w:val="both"/>
        <w:rPr>
          <w:rFonts w:cs="Calibri"/>
          <w:sz w:val="24"/>
          <w:szCs w:val="24"/>
          <w:u w:val="single"/>
        </w:rPr>
      </w:pPr>
      <w:r>
        <w:rPr>
          <w:rFonts w:cs="Calibri"/>
          <w:sz w:val="24"/>
          <w:szCs w:val="24"/>
        </w:rPr>
        <w:t xml:space="preserve">D.- </w:t>
      </w:r>
      <w:hyperlink r:id="rId6" w:history="1">
        <w:r w:rsidRPr="008E3111">
          <w:rPr>
            <w:rStyle w:val="Hipervnculo"/>
            <w:rFonts w:cs="Calibri"/>
            <w:sz w:val="24"/>
            <w:szCs w:val="24"/>
          </w:rPr>
          <w:t>Práctica y creación</w:t>
        </w:r>
      </w:hyperlink>
      <w:r w:rsidRPr="008E3111">
        <w:rPr>
          <w:rFonts w:cs="Calibri"/>
          <w:sz w:val="24"/>
          <w:szCs w:val="24"/>
          <w:u w:val="single"/>
        </w:rPr>
        <w:t xml:space="preserve"> de textos literarios:</w:t>
      </w:r>
    </w:p>
    <w:p w14:paraId="23A12EB2" w14:textId="77777777" w:rsidR="00100C18" w:rsidRPr="004511D4" w:rsidRDefault="00100C18" w:rsidP="00100C18">
      <w:pPr>
        <w:ind w:left="360"/>
        <w:jc w:val="both"/>
        <w:rPr>
          <w:rFonts w:cs="Calibri"/>
          <w:sz w:val="24"/>
          <w:szCs w:val="24"/>
        </w:rPr>
      </w:pPr>
      <w:r>
        <w:rPr>
          <w:rFonts w:cs="Calibri"/>
          <w:sz w:val="24"/>
          <w:szCs w:val="24"/>
        </w:rPr>
        <w:t xml:space="preserve"> </w:t>
      </w:r>
      <w:r>
        <w:rPr>
          <w:rFonts w:cs="Calibri"/>
          <w:sz w:val="24"/>
          <w:szCs w:val="24"/>
        </w:rPr>
        <w:tab/>
      </w:r>
      <w:r>
        <w:rPr>
          <w:rFonts w:cs="Calibri"/>
          <w:sz w:val="24"/>
          <w:szCs w:val="24"/>
        </w:rPr>
        <w:tab/>
        <w:t xml:space="preserve">1.- </w:t>
      </w:r>
      <w:r w:rsidRPr="004511D4">
        <w:rPr>
          <w:rFonts w:cs="Calibri"/>
          <w:sz w:val="24"/>
          <w:szCs w:val="24"/>
        </w:rPr>
        <w:t>Ejercicios específicos: Diseñar propuestas concretas y estimulantes (ej. crear un personaje, escribir un diálogo, un microrrelato).</w:t>
      </w:r>
    </w:p>
    <w:p w14:paraId="79892353" w14:textId="77777777" w:rsidR="00100C18" w:rsidRDefault="00100C18" w:rsidP="00100C18">
      <w:pPr>
        <w:ind w:left="720" w:firstLine="720"/>
        <w:jc w:val="both"/>
        <w:rPr>
          <w:rFonts w:cs="Calibri"/>
          <w:sz w:val="24"/>
          <w:szCs w:val="24"/>
        </w:rPr>
      </w:pPr>
      <w:r>
        <w:rPr>
          <w:rFonts w:cs="Calibri"/>
          <w:sz w:val="24"/>
          <w:szCs w:val="24"/>
        </w:rPr>
        <w:t xml:space="preserve">2.- </w:t>
      </w:r>
      <w:r w:rsidRPr="00BE791D">
        <w:rPr>
          <w:rFonts w:cs="Calibri"/>
          <w:sz w:val="24"/>
          <w:szCs w:val="24"/>
        </w:rPr>
        <w:t>Fomento de la creatividad: Usar juegos</w:t>
      </w:r>
      <w:r>
        <w:rPr>
          <w:rFonts w:cs="Calibri"/>
          <w:sz w:val="24"/>
          <w:szCs w:val="24"/>
        </w:rPr>
        <w:t>, dinámicas de grupo y</w:t>
      </w:r>
      <w:r w:rsidRPr="00BE791D">
        <w:rPr>
          <w:rFonts w:cs="Calibri"/>
          <w:sz w:val="24"/>
          <w:szCs w:val="24"/>
        </w:rPr>
        <w:t xml:space="preserve"> tareas que conecten con la realidad cotidiana.</w:t>
      </w:r>
    </w:p>
    <w:p w14:paraId="1D1D1DFE" w14:textId="77777777" w:rsidR="00100C18" w:rsidRPr="00BE791D" w:rsidRDefault="00100C18" w:rsidP="00100C18">
      <w:pPr>
        <w:ind w:left="720" w:firstLine="720"/>
        <w:jc w:val="both"/>
        <w:rPr>
          <w:rFonts w:cs="Calibri"/>
          <w:sz w:val="24"/>
          <w:szCs w:val="24"/>
        </w:rPr>
      </w:pPr>
    </w:p>
    <w:p w14:paraId="0114500D" w14:textId="77777777" w:rsidR="00100C18" w:rsidRDefault="00100C18" w:rsidP="00100C18">
      <w:pPr>
        <w:ind w:left="720" w:firstLine="720"/>
        <w:jc w:val="both"/>
        <w:rPr>
          <w:rFonts w:cs="Calibri"/>
          <w:sz w:val="24"/>
          <w:szCs w:val="24"/>
        </w:rPr>
      </w:pPr>
      <w:r>
        <w:rPr>
          <w:rFonts w:cs="Calibri"/>
          <w:sz w:val="24"/>
          <w:szCs w:val="24"/>
        </w:rPr>
        <w:t xml:space="preserve">3.- </w:t>
      </w:r>
      <w:r w:rsidRPr="00BE791D">
        <w:rPr>
          <w:rFonts w:cs="Calibri"/>
          <w:sz w:val="24"/>
          <w:szCs w:val="24"/>
        </w:rPr>
        <w:t>Estructura: Trabajar por partes (personaje, espacio, acción) para construir el relato de forma organizada.</w:t>
      </w:r>
    </w:p>
    <w:p w14:paraId="034FADBC" w14:textId="77777777" w:rsidR="00100C18" w:rsidRPr="00BE791D" w:rsidRDefault="00100C18" w:rsidP="00100C18">
      <w:pPr>
        <w:ind w:left="720" w:firstLine="720"/>
        <w:jc w:val="both"/>
        <w:rPr>
          <w:rFonts w:cs="Calibri"/>
          <w:sz w:val="24"/>
          <w:szCs w:val="24"/>
        </w:rPr>
      </w:pPr>
    </w:p>
    <w:p w14:paraId="22C8C2D1" w14:textId="77777777" w:rsidR="00100C18" w:rsidRPr="00C31BC9" w:rsidRDefault="00100C18" w:rsidP="00100C18">
      <w:pPr>
        <w:jc w:val="both"/>
        <w:rPr>
          <w:rFonts w:cs="Calibri"/>
          <w:sz w:val="24"/>
          <w:szCs w:val="24"/>
          <w:u w:val="single"/>
        </w:rPr>
      </w:pPr>
      <w:r>
        <w:rPr>
          <w:rFonts w:cs="Calibri"/>
          <w:sz w:val="24"/>
          <w:szCs w:val="24"/>
        </w:rPr>
        <w:t xml:space="preserve">E.- </w:t>
      </w:r>
      <w:hyperlink r:id="rId7" w:history="1">
        <w:r w:rsidRPr="00C31BC9">
          <w:rPr>
            <w:rStyle w:val="Hipervnculo"/>
            <w:rFonts w:cs="Calibri"/>
            <w:sz w:val="24"/>
            <w:szCs w:val="24"/>
          </w:rPr>
          <w:t>Análisis  de los textos, corrección y crítica</w:t>
        </w:r>
      </w:hyperlink>
      <w:r w:rsidRPr="00C31BC9">
        <w:rPr>
          <w:rFonts w:cs="Calibri"/>
          <w:sz w:val="24"/>
          <w:szCs w:val="24"/>
          <w:u w:val="single"/>
        </w:rPr>
        <w:t xml:space="preserve"> individual y colectiva</w:t>
      </w:r>
    </w:p>
    <w:p w14:paraId="0AE68FC6" w14:textId="77777777" w:rsidR="00100C18" w:rsidRPr="00BE791D" w:rsidRDefault="00100C18" w:rsidP="00100C18">
      <w:pPr>
        <w:ind w:left="1440"/>
        <w:jc w:val="both"/>
        <w:rPr>
          <w:rFonts w:cs="Calibri"/>
          <w:sz w:val="24"/>
          <w:szCs w:val="24"/>
        </w:rPr>
      </w:pPr>
      <w:r>
        <w:rPr>
          <w:rFonts w:cs="Calibri"/>
          <w:sz w:val="24"/>
          <w:szCs w:val="24"/>
        </w:rPr>
        <w:t xml:space="preserve">1.- </w:t>
      </w:r>
      <w:r w:rsidRPr="00BE791D">
        <w:rPr>
          <w:rFonts w:cs="Calibri"/>
          <w:sz w:val="24"/>
          <w:szCs w:val="24"/>
        </w:rPr>
        <w:t>Comentarios constructivos: Revisar los textos producidos en grupo, enfocándose en puntos fuertes y débiles.</w:t>
      </w:r>
    </w:p>
    <w:p w14:paraId="4A2660D4" w14:textId="77777777" w:rsidR="00100C18" w:rsidRPr="00BE791D" w:rsidRDefault="00100C18" w:rsidP="00100C18">
      <w:pPr>
        <w:ind w:left="1440"/>
        <w:jc w:val="both"/>
        <w:rPr>
          <w:rFonts w:cs="Calibri"/>
          <w:sz w:val="24"/>
          <w:szCs w:val="24"/>
        </w:rPr>
      </w:pPr>
      <w:r>
        <w:rPr>
          <w:rFonts w:cs="Calibri"/>
          <w:sz w:val="24"/>
          <w:szCs w:val="24"/>
        </w:rPr>
        <w:t xml:space="preserve">2.- </w:t>
      </w:r>
      <w:r w:rsidRPr="00BE791D">
        <w:rPr>
          <w:rFonts w:cs="Calibri"/>
          <w:sz w:val="24"/>
          <w:szCs w:val="24"/>
        </w:rPr>
        <w:t>Autocrítica: Desarrollar el sentido crítico del alumno para que sea un buen juez de su propia obra y la de otros. </w:t>
      </w:r>
    </w:p>
    <w:p w14:paraId="3D5D888F" w14:textId="77777777" w:rsidR="00100C18" w:rsidRDefault="00100C18" w:rsidP="00100C18">
      <w:pPr>
        <w:jc w:val="both"/>
        <w:rPr>
          <w:rFonts w:cs="Calibri"/>
          <w:sz w:val="24"/>
          <w:szCs w:val="24"/>
        </w:rPr>
      </w:pPr>
    </w:p>
    <w:p w14:paraId="484CA885" w14:textId="77777777" w:rsidR="00100C18" w:rsidRDefault="00100C18" w:rsidP="00100C18">
      <w:pPr>
        <w:jc w:val="both"/>
        <w:rPr>
          <w:rFonts w:cs="Calibri"/>
          <w:sz w:val="24"/>
          <w:szCs w:val="24"/>
        </w:rPr>
      </w:pPr>
    </w:p>
    <w:p w14:paraId="3FE9D699" w14:textId="77777777" w:rsidR="00100C18" w:rsidRPr="004511D4" w:rsidRDefault="00100C18" w:rsidP="00100C18">
      <w:pPr>
        <w:jc w:val="both"/>
        <w:rPr>
          <w:rFonts w:cs="Calibri"/>
          <w:b/>
          <w:bCs/>
          <w:sz w:val="24"/>
          <w:szCs w:val="24"/>
        </w:rPr>
      </w:pPr>
      <w:r w:rsidRPr="004511D4">
        <w:rPr>
          <w:rFonts w:cs="Calibri"/>
          <w:b/>
          <w:bCs/>
          <w:sz w:val="24"/>
          <w:szCs w:val="24"/>
        </w:rPr>
        <w:t>Los elementos fundamentales del curso con:</w:t>
      </w:r>
    </w:p>
    <w:p w14:paraId="08DA9516" w14:textId="77777777" w:rsidR="00100C18" w:rsidRPr="00BE791D" w:rsidRDefault="00100C18" w:rsidP="00100C18">
      <w:pPr>
        <w:numPr>
          <w:ilvl w:val="0"/>
          <w:numId w:val="1"/>
        </w:numPr>
        <w:jc w:val="both"/>
        <w:rPr>
          <w:rFonts w:cs="Calibri"/>
          <w:sz w:val="24"/>
          <w:szCs w:val="24"/>
        </w:rPr>
      </w:pPr>
      <w:r w:rsidRPr="00BC35B7">
        <w:rPr>
          <w:rFonts w:cs="Calibri"/>
          <w:sz w:val="24"/>
          <w:szCs w:val="24"/>
          <w:u w:val="single"/>
        </w:rPr>
        <w:t>Un enfoque práctico</w:t>
      </w:r>
      <w:r w:rsidRPr="00BE791D">
        <w:rPr>
          <w:rFonts w:cs="Calibri"/>
          <w:sz w:val="24"/>
          <w:szCs w:val="24"/>
        </w:rPr>
        <w:t xml:space="preserve">: El trabajo principal </w:t>
      </w:r>
      <w:r>
        <w:rPr>
          <w:rFonts w:cs="Calibri"/>
          <w:sz w:val="24"/>
          <w:szCs w:val="24"/>
        </w:rPr>
        <w:t>serán</w:t>
      </w:r>
      <w:r w:rsidRPr="00BE791D">
        <w:rPr>
          <w:rFonts w:cs="Calibri"/>
          <w:sz w:val="24"/>
          <w:szCs w:val="24"/>
        </w:rPr>
        <w:t xml:space="preserve"> los ejercicios </w:t>
      </w:r>
      <w:r>
        <w:rPr>
          <w:rFonts w:cs="Calibri"/>
          <w:sz w:val="24"/>
          <w:szCs w:val="24"/>
        </w:rPr>
        <w:t xml:space="preserve">individuales y colectivos </w:t>
      </w:r>
      <w:r w:rsidRPr="00BE791D">
        <w:rPr>
          <w:rFonts w:cs="Calibri"/>
          <w:sz w:val="24"/>
          <w:szCs w:val="24"/>
        </w:rPr>
        <w:t xml:space="preserve">y </w:t>
      </w:r>
      <w:r>
        <w:rPr>
          <w:rFonts w:cs="Calibri"/>
          <w:sz w:val="24"/>
          <w:szCs w:val="24"/>
        </w:rPr>
        <w:t xml:space="preserve">también </w:t>
      </w:r>
      <w:r w:rsidRPr="00BE791D">
        <w:rPr>
          <w:rFonts w:cs="Calibri"/>
          <w:sz w:val="24"/>
          <w:szCs w:val="24"/>
        </w:rPr>
        <w:t xml:space="preserve">las lecturas </w:t>
      </w:r>
      <w:r>
        <w:rPr>
          <w:rFonts w:cs="Calibri"/>
          <w:sz w:val="24"/>
          <w:szCs w:val="24"/>
        </w:rPr>
        <w:t xml:space="preserve">recomendadas por el profesor, fundamentales para aprender y mejorar. </w:t>
      </w:r>
    </w:p>
    <w:p w14:paraId="449616E1" w14:textId="77777777" w:rsidR="00100C18" w:rsidRPr="00BE791D" w:rsidRDefault="00100C18" w:rsidP="00100C18">
      <w:pPr>
        <w:numPr>
          <w:ilvl w:val="0"/>
          <w:numId w:val="1"/>
        </w:numPr>
        <w:jc w:val="both"/>
        <w:rPr>
          <w:rFonts w:cs="Calibri"/>
          <w:sz w:val="24"/>
          <w:szCs w:val="24"/>
        </w:rPr>
      </w:pPr>
      <w:r w:rsidRPr="00233C30">
        <w:rPr>
          <w:rFonts w:cs="Calibri"/>
          <w:sz w:val="24"/>
          <w:szCs w:val="24"/>
          <w:u w:val="single"/>
        </w:rPr>
        <w:t>Ambiente colaborativo</w:t>
      </w:r>
      <w:r>
        <w:rPr>
          <w:rFonts w:cs="Calibri"/>
          <w:sz w:val="24"/>
          <w:szCs w:val="24"/>
        </w:rPr>
        <w:t>: Se trata de fo</w:t>
      </w:r>
      <w:r w:rsidRPr="00BE791D">
        <w:rPr>
          <w:rFonts w:cs="Calibri"/>
          <w:sz w:val="24"/>
          <w:szCs w:val="24"/>
        </w:rPr>
        <w:t xml:space="preserve">mentar un </w:t>
      </w:r>
      <w:r>
        <w:rPr>
          <w:rFonts w:cs="Calibri"/>
          <w:sz w:val="24"/>
          <w:szCs w:val="24"/>
        </w:rPr>
        <w:t>clima</w:t>
      </w:r>
      <w:r w:rsidRPr="00BE791D">
        <w:rPr>
          <w:rFonts w:cs="Calibri"/>
          <w:sz w:val="24"/>
          <w:szCs w:val="24"/>
        </w:rPr>
        <w:t xml:space="preserve"> de apoyo mutuo y escucha activa.</w:t>
      </w:r>
    </w:p>
    <w:p w14:paraId="4CF87DD2" w14:textId="77777777" w:rsidR="00100C18" w:rsidRPr="00BE791D" w:rsidRDefault="00100C18" w:rsidP="00100C18">
      <w:pPr>
        <w:numPr>
          <w:ilvl w:val="0"/>
          <w:numId w:val="1"/>
        </w:numPr>
        <w:jc w:val="both"/>
        <w:rPr>
          <w:rFonts w:cs="Calibri"/>
          <w:sz w:val="24"/>
          <w:szCs w:val="24"/>
        </w:rPr>
      </w:pPr>
      <w:hyperlink r:id="rId8" w:history="1">
        <w:r w:rsidRPr="00C5737C">
          <w:rPr>
            <w:rStyle w:val="Hipervnculo"/>
            <w:rFonts w:cs="Calibri"/>
            <w:sz w:val="24"/>
            <w:szCs w:val="24"/>
          </w:rPr>
          <w:t>Proceso</w:t>
        </w:r>
      </w:hyperlink>
      <w:r w:rsidRPr="00C5737C">
        <w:rPr>
          <w:rFonts w:cs="Calibri"/>
          <w:sz w:val="24"/>
          <w:szCs w:val="24"/>
          <w:u w:val="single"/>
        </w:rPr>
        <w:t> lúdico</w:t>
      </w:r>
      <w:r w:rsidRPr="00BE791D">
        <w:rPr>
          <w:rFonts w:cs="Calibri"/>
          <w:sz w:val="24"/>
          <w:szCs w:val="24"/>
        </w:rPr>
        <w:t>: </w:t>
      </w:r>
      <w:r>
        <w:rPr>
          <w:rFonts w:cs="Calibri"/>
          <w:sz w:val="24"/>
          <w:szCs w:val="24"/>
        </w:rPr>
        <w:t>Se trata de disfrutar a través de la creación, utilizando</w:t>
      </w:r>
      <w:r w:rsidRPr="00BE791D">
        <w:rPr>
          <w:rFonts w:cs="Calibri"/>
          <w:sz w:val="24"/>
          <w:szCs w:val="24"/>
        </w:rPr>
        <w:t xml:space="preserve"> elementos lúdicos para conectar con la escritura y </w:t>
      </w:r>
      <w:r>
        <w:rPr>
          <w:rFonts w:cs="Calibri"/>
          <w:sz w:val="24"/>
          <w:szCs w:val="24"/>
        </w:rPr>
        <w:t>valorar</w:t>
      </w:r>
      <w:r w:rsidRPr="00BE791D">
        <w:rPr>
          <w:rFonts w:cs="Calibri"/>
          <w:sz w:val="24"/>
          <w:szCs w:val="24"/>
        </w:rPr>
        <w:t xml:space="preserve"> el proceso</w:t>
      </w:r>
      <w:r>
        <w:rPr>
          <w:rFonts w:cs="Calibri"/>
          <w:sz w:val="24"/>
          <w:szCs w:val="24"/>
        </w:rPr>
        <w:t xml:space="preserve"> de aprendizaje</w:t>
      </w:r>
      <w:r w:rsidRPr="00BE791D">
        <w:rPr>
          <w:rFonts w:cs="Calibri"/>
          <w:sz w:val="24"/>
          <w:szCs w:val="24"/>
        </w:rPr>
        <w:t>.</w:t>
      </w:r>
    </w:p>
    <w:p w14:paraId="73FFB116" w14:textId="77777777" w:rsidR="00100C18" w:rsidRDefault="00100C18" w:rsidP="00100C18">
      <w:pPr>
        <w:numPr>
          <w:ilvl w:val="0"/>
          <w:numId w:val="1"/>
        </w:numPr>
        <w:jc w:val="both"/>
        <w:rPr>
          <w:rFonts w:cs="Calibri"/>
          <w:sz w:val="24"/>
          <w:szCs w:val="24"/>
        </w:rPr>
      </w:pPr>
      <w:r w:rsidRPr="00C5737C">
        <w:rPr>
          <w:rFonts w:cs="Calibri"/>
          <w:sz w:val="24"/>
          <w:szCs w:val="24"/>
          <w:u w:val="single"/>
        </w:rPr>
        <w:t>Flexibilidad:</w:t>
      </w:r>
      <w:r w:rsidRPr="00C5737C">
        <w:rPr>
          <w:rFonts w:cs="Calibri"/>
          <w:sz w:val="24"/>
          <w:szCs w:val="24"/>
        </w:rPr>
        <w:t>  Adaptar la metodología a diferentes niveles, desde iniciación hasta profundización. </w:t>
      </w:r>
    </w:p>
    <w:p w14:paraId="333983FE" w14:textId="77777777" w:rsidR="00100C18" w:rsidRDefault="00100C18" w:rsidP="00100C18">
      <w:pPr>
        <w:ind w:left="720"/>
        <w:jc w:val="both"/>
        <w:rPr>
          <w:rFonts w:cs="Calibri"/>
          <w:sz w:val="24"/>
          <w:szCs w:val="24"/>
        </w:rPr>
      </w:pPr>
    </w:p>
    <w:p w14:paraId="4089696F" w14:textId="77777777" w:rsidR="00100C18" w:rsidRDefault="00100C18" w:rsidP="00100C18">
      <w:pPr>
        <w:jc w:val="both"/>
        <w:rPr>
          <w:rFonts w:cs="Calibri"/>
          <w:sz w:val="24"/>
          <w:szCs w:val="24"/>
        </w:rPr>
      </w:pPr>
      <w:r>
        <w:rPr>
          <w:rFonts w:cs="Calibri"/>
          <w:sz w:val="24"/>
          <w:szCs w:val="24"/>
        </w:rPr>
        <w:t>Se trata por tanto de una</w:t>
      </w:r>
      <w:r w:rsidRPr="00C5737C">
        <w:rPr>
          <w:rFonts w:cs="Calibri"/>
          <w:sz w:val="24"/>
          <w:szCs w:val="24"/>
        </w:rPr>
        <w:t xml:space="preserve"> metodología integral</w:t>
      </w:r>
      <w:r>
        <w:rPr>
          <w:rFonts w:cs="Calibri"/>
          <w:sz w:val="24"/>
          <w:szCs w:val="24"/>
        </w:rPr>
        <w:t xml:space="preserve"> que</w:t>
      </w:r>
      <w:r w:rsidRPr="00C5737C">
        <w:rPr>
          <w:rFonts w:cs="Calibri"/>
          <w:sz w:val="24"/>
          <w:szCs w:val="24"/>
        </w:rPr>
        <w:t xml:space="preserve"> permite a los participantes </w:t>
      </w:r>
      <w:r>
        <w:rPr>
          <w:rFonts w:cs="Calibri"/>
          <w:sz w:val="24"/>
          <w:szCs w:val="24"/>
        </w:rPr>
        <w:t xml:space="preserve">del curso </w:t>
      </w:r>
      <w:r w:rsidRPr="00C5737C">
        <w:rPr>
          <w:rFonts w:cs="Calibri"/>
          <w:sz w:val="24"/>
          <w:szCs w:val="24"/>
        </w:rPr>
        <w:t>no solo escribir, sino también leer y analizar como escritores</w:t>
      </w:r>
      <w:r>
        <w:rPr>
          <w:rFonts w:cs="Calibri"/>
          <w:sz w:val="24"/>
          <w:szCs w:val="24"/>
        </w:rPr>
        <w:t xml:space="preserve"> que son sus propios textos y los de los demás</w:t>
      </w:r>
      <w:r w:rsidRPr="00C5737C">
        <w:rPr>
          <w:rFonts w:cs="Calibri"/>
          <w:sz w:val="24"/>
          <w:szCs w:val="24"/>
        </w:rPr>
        <w:t>, construyendo una base sólida para su desarrollo literario. </w:t>
      </w:r>
    </w:p>
    <w:p w14:paraId="729EB012" w14:textId="77777777" w:rsidR="00100C18" w:rsidRDefault="00100C18" w:rsidP="00100C18">
      <w:pPr>
        <w:jc w:val="both"/>
        <w:rPr>
          <w:rFonts w:cs="Calibri"/>
          <w:sz w:val="24"/>
          <w:szCs w:val="24"/>
        </w:rPr>
      </w:pPr>
    </w:p>
    <w:p w14:paraId="4CD5A031" w14:textId="77777777" w:rsidR="00100C18" w:rsidRPr="0073347B" w:rsidRDefault="00100C18" w:rsidP="00100C18">
      <w:pPr>
        <w:jc w:val="both"/>
        <w:rPr>
          <w:rFonts w:cs="Calibri"/>
          <w:b/>
          <w:bCs/>
          <w:sz w:val="24"/>
          <w:szCs w:val="24"/>
        </w:rPr>
      </w:pPr>
      <w:r w:rsidRPr="0073347B">
        <w:rPr>
          <w:rFonts w:cs="Calibri"/>
          <w:b/>
          <w:bCs/>
          <w:sz w:val="24"/>
          <w:szCs w:val="24"/>
        </w:rPr>
        <w:t xml:space="preserve">En resumen, </w:t>
      </w:r>
      <w:r>
        <w:rPr>
          <w:rFonts w:cs="Calibri"/>
          <w:b/>
          <w:bCs/>
          <w:sz w:val="24"/>
          <w:szCs w:val="24"/>
        </w:rPr>
        <w:t>la METODOLOGÍA d</w:t>
      </w:r>
      <w:r w:rsidRPr="0073347B">
        <w:rPr>
          <w:rFonts w:cs="Calibri"/>
          <w:b/>
          <w:bCs/>
          <w:sz w:val="24"/>
          <w:szCs w:val="24"/>
        </w:rPr>
        <w:t xml:space="preserve">el Curso </w:t>
      </w:r>
      <w:r>
        <w:rPr>
          <w:rFonts w:cs="Calibri"/>
          <w:b/>
          <w:bCs/>
          <w:sz w:val="24"/>
          <w:szCs w:val="24"/>
        </w:rPr>
        <w:t>se fundamenta</w:t>
      </w:r>
      <w:r w:rsidRPr="0073347B">
        <w:rPr>
          <w:rFonts w:cs="Calibri"/>
          <w:b/>
          <w:bCs/>
          <w:sz w:val="24"/>
          <w:szCs w:val="24"/>
        </w:rPr>
        <w:t xml:space="preserve"> en </w:t>
      </w:r>
      <w:r>
        <w:rPr>
          <w:rFonts w:cs="Calibri"/>
          <w:b/>
          <w:bCs/>
          <w:sz w:val="24"/>
          <w:szCs w:val="24"/>
        </w:rPr>
        <w:t xml:space="preserve">estos dos </w:t>
      </w:r>
      <w:r w:rsidRPr="0073347B">
        <w:rPr>
          <w:rFonts w:cs="Calibri"/>
          <w:b/>
          <w:bCs/>
          <w:sz w:val="24"/>
          <w:szCs w:val="24"/>
        </w:rPr>
        <w:t>principios:</w:t>
      </w:r>
    </w:p>
    <w:p w14:paraId="3A6F692B" w14:textId="77777777" w:rsidR="00100C18" w:rsidRDefault="00100C18" w:rsidP="00100C18">
      <w:pPr>
        <w:jc w:val="both"/>
        <w:rPr>
          <w:rFonts w:cs="Calibri"/>
          <w:sz w:val="24"/>
          <w:szCs w:val="24"/>
        </w:rPr>
      </w:pPr>
      <w:r w:rsidRPr="00B23441">
        <w:rPr>
          <w:rFonts w:cs="Calibri"/>
          <w:b/>
          <w:bCs/>
          <w:sz w:val="24"/>
          <w:szCs w:val="24"/>
        </w:rPr>
        <w:t>1.</w:t>
      </w:r>
      <w:r w:rsidRPr="00BE791D">
        <w:rPr>
          <w:rFonts w:cs="Calibri"/>
          <w:sz w:val="24"/>
          <w:szCs w:val="24"/>
        </w:rPr>
        <w:t xml:space="preserve"> Desarrollar la capacidad de contar historias debe ser parte de la educación integral de la persona. </w:t>
      </w:r>
      <w:r>
        <w:rPr>
          <w:rFonts w:cs="Calibri"/>
          <w:sz w:val="24"/>
          <w:szCs w:val="24"/>
        </w:rPr>
        <w:t xml:space="preserve">Se trata de </w:t>
      </w:r>
      <w:r w:rsidRPr="00B23441">
        <w:rPr>
          <w:rFonts w:cs="Calibri"/>
          <w:b/>
          <w:bCs/>
          <w:sz w:val="24"/>
          <w:szCs w:val="24"/>
          <w:u w:val="single"/>
        </w:rPr>
        <w:t>alumnos/as de más de 55 años</w:t>
      </w:r>
      <w:r>
        <w:rPr>
          <w:rFonts w:cs="Calibri"/>
          <w:sz w:val="24"/>
          <w:szCs w:val="24"/>
        </w:rPr>
        <w:t xml:space="preserve"> y esta edad es fantástica para el desarrollo emocional y afectivo a través de elementos como son la creación, el arte, las historias, la poesía, etc. Estas necesidades han sido, muchas veces, relegadas, aparcadas a lo largo de la vida y este es el momento de sacarlas afuera, dejar que fluyan, mostrarlas a los demás y sentir verdadera felicidad al hacerlo.</w:t>
      </w:r>
    </w:p>
    <w:p w14:paraId="5F2269A4" w14:textId="77777777" w:rsidR="00100C18" w:rsidRDefault="00100C18" w:rsidP="00100C18">
      <w:pPr>
        <w:jc w:val="both"/>
        <w:rPr>
          <w:rFonts w:cs="Calibri"/>
          <w:sz w:val="24"/>
          <w:szCs w:val="24"/>
        </w:rPr>
      </w:pPr>
      <w:r w:rsidRPr="00B23441">
        <w:rPr>
          <w:rFonts w:cs="Calibri"/>
          <w:b/>
          <w:bCs/>
          <w:sz w:val="24"/>
          <w:szCs w:val="24"/>
        </w:rPr>
        <w:t>2</w:t>
      </w:r>
      <w:r w:rsidRPr="00BE791D">
        <w:rPr>
          <w:rFonts w:cs="Calibri"/>
          <w:sz w:val="24"/>
          <w:szCs w:val="24"/>
        </w:rPr>
        <w:t>. La técnica literaria es un arte susceptible de ser trasmitido dentro de un sistema didáctico</w:t>
      </w:r>
      <w:r>
        <w:rPr>
          <w:rFonts w:cs="Calibri"/>
          <w:sz w:val="24"/>
          <w:szCs w:val="24"/>
        </w:rPr>
        <w:t xml:space="preserve">, mediante técnicas de escritura, trabajo constante, corrección y análisis para mejorar, con clases regladas y materiales adecuados. Debe de abandonarse la </w:t>
      </w:r>
      <w:r w:rsidRPr="00BE791D">
        <w:rPr>
          <w:rFonts w:cs="Calibri"/>
          <w:sz w:val="24"/>
          <w:szCs w:val="24"/>
        </w:rPr>
        <w:t>creencia de que no se puede enseñar a escribir, de que la competencia literaria es una capacidad innata. </w:t>
      </w:r>
      <w:r>
        <w:rPr>
          <w:rFonts w:cs="Calibri"/>
          <w:sz w:val="24"/>
          <w:szCs w:val="24"/>
        </w:rPr>
        <w:t>El deseo de aprender y el talento tienen que ser desarrollados y se necesita aprender. En este curso no se busca</w:t>
      </w:r>
      <w:r w:rsidRPr="00BE791D">
        <w:rPr>
          <w:rFonts w:cs="Calibri"/>
          <w:sz w:val="24"/>
          <w:szCs w:val="24"/>
        </w:rPr>
        <w:t xml:space="preserve"> convertir al alumno en un</w:t>
      </w:r>
      <w:r>
        <w:rPr>
          <w:rFonts w:cs="Calibri"/>
          <w:sz w:val="24"/>
          <w:szCs w:val="24"/>
        </w:rPr>
        <w:t xml:space="preserve"> escritor, sino en darle las </w:t>
      </w:r>
      <w:r w:rsidRPr="00BE791D">
        <w:rPr>
          <w:rFonts w:cs="Calibri"/>
          <w:sz w:val="24"/>
          <w:szCs w:val="24"/>
        </w:rPr>
        <w:t>claves sobre los caminos posibles para enfrentar el proceso creador, instruir en el conocimiento y la práctica de las distintas técnicas, para que</w:t>
      </w:r>
      <w:r>
        <w:rPr>
          <w:rFonts w:cs="Calibri"/>
          <w:sz w:val="24"/>
          <w:szCs w:val="24"/>
        </w:rPr>
        <w:t xml:space="preserve">, a través del disfrute, </w:t>
      </w:r>
      <w:r w:rsidRPr="00BE791D">
        <w:rPr>
          <w:rFonts w:cs="Calibri"/>
          <w:sz w:val="24"/>
          <w:szCs w:val="24"/>
        </w:rPr>
        <w:t xml:space="preserve">profundice en la búsqueda de un estilo propio. </w:t>
      </w:r>
      <w:r>
        <w:rPr>
          <w:rFonts w:cs="Calibri"/>
          <w:sz w:val="24"/>
          <w:szCs w:val="24"/>
        </w:rPr>
        <w:t xml:space="preserve">El alumno aprenderá así a </w:t>
      </w:r>
      <w:r w:rsidRPr="00BE791D">
        <w:rPr>
          <w:rFonts w:cs="Calibri"/>
          <w:sz w:val="24"/>
          <w:szCs w:val="24"/>
        </w:rPr>
        <w:t xml:space="preserve">analizar sus escritos de forma crítica, adiestrarlo en el uso de las herramientas literarias, eliminar sus prejuicios literarios, plantearle alternativas en la construcción de sus textos, ayudarle a descubrir su estilo y su percepción de la realidad: Completar su formación como contador de historias. </w:t>
      </w:r>
    </w:p>
    <w:p w14:paraId="463B9C4F" w14:textId="77777777" w:rsidR="00100C18" w:rsidRDefault="00100C18" w:rsidP="00100C18">
      <w:pPr>
        <w:jc w:val="both"/>
        <w:rPr>
          <w:rFonts w:cs="Calibri"/>
          <w:sz w:val="24"/>
          <w:szCs w:val="24"/>
        </w:rPr>
      </w:pPr>
    </w:p>
    <w:p w14:paraId="5CD2B731" w14:textId="77777777" w:rsidR="001E51ED" w:rsidRDefault="001E51ED" w:rsidP="001E51ED">
      <w:pPr>
        <w:ind w:left="720"/>
        <w:jc w:val="both"/>
        <w:rPr>
          <w:rFonts w:cs="Calibri"/>
          <w:b/>
          <w:bCs/>
          <w:sz w:val="24"/>
          <w:szCs w:val="24"/>
          <w:u w:val="single"/>
        </w:rPr>
      </w:pPr>
      <w:r w:rsidRPr="00E44405">
        <w:rPr>
          <w:rFonts w:cs="Calibri"/>
          <w:b/>
          <w:bCs/>
          <w:sz w:val="24"/>
          <w:szCs w:val="24"/>
          <w:u w:val="single"/>
        </w:rPr>
        <w:t>Libros que se utilizarán durante el desarrollo de las clases:</w:t>
      </w:r>
    </w:p>
    <w:p w14:paraId="1ACAAD18" w14:textId="77777777" w:rsidR="001E51ED" w:rsidRPr="00E44405" w:rsidRDefault="001E51ED" w:rsidP="001E51ED">
      <w:pPr>
        <w:ind w:left="720"/>
        <w:jc w:val="both"/>
        <w:rPr>
          <w:rFonts w:cs="Calibri"/>
          <w:b/>
          <w:bCs/>
          <w:sz w:val="24"/>
          <w:szCs w:val="24"/>
          <w:u w:val="single"/>
        </w:rPr>
      </w:pPr>
    </w:p>
    <w:p w14:paraId="6C5F2079" w14:textId="77777777" w:rsidR="001E51ED" w:rsidRDefault="001E51ED" w:rsidP="001E51ED">
      <w:pPr>
        <w:pStyle w:val="Prrafodelista"/>
        <w:numPr>
          <w:ilvl w:val="0"/>
          <w:numId w:val="3"/>
        </w:numPr>
        <w:contextualSpacing w:val="0"/>
        <w:jc w:val="both"/>
        <w:rPr>
          <w:rFonts w:cs="Calibri"/>
          <w:sz w:val="24"/>
          <w:szCs w:val="24"/>
        </w:rPr>
      </w:pPr>
      <w:r>
        <w:rPr>
          <w:rFonts w:cs="Calibri"/>
          <w:sz w:val="24"/>
          <w:szCs w:val="24"/>
        </w:rPr>
        <w:t>Pura alegría. Antonio Muñoz Molina. Ed. Alfaguara.</w:t>
      </w:r>
    </w:p>
    <w:p w14:paraId="186DA8FC" w14:textId="77777777" w:rsidR="001E51ED" w:rsidRDefault="001E51ED" w:rsidP="001E51ED">
      <w:pPr>
        <w:pStyle w:val="Prrafodelista"/>
        <w:numPr>
          <w:ilvl w:val="0"/>
          <w:numId w:val="3"/>
        </w:numPr>
        <w:contextualSpacing w:val="0"/>
        <w:jc w:val="both"/>
        <w:rPr>
          <w:rFonts w:cs="Calibri"/>
          <w:sz w:val="24"/>
          <w:szCs w:val="24"/>
        </w:rPr>
      </w:pPr>
      <w:r>
        <w:rPr>
          <w:rFonts w:cs="Calibri"/>
          <w:sz w:val="24"/>
          <w:szCs w:val="24"/>
        </w:rPr>
        <w:t>Los mejores cuentos. Anton Chejov.  Ed. Alianza editorial.</w:t>
      </w:r>
    </w:p>
    <w:p w14:paraId="41F89C18" w14:textId="77777777" w:rsidR="001E51ED" w:rsidRDefault="001E51ED" w:rsidP="001E51ED">
      <w:pPr>
        <w:pStyle w:val="Prrafodelista"/>
        <w:numPr>
          <w:ilvl w:val="0"/>
          <w:numId w:val="3"/>
        </w:numPr>
        <w:contextualSpacing w:val="0"/>
        <w:jc w:val="both"/>
        <w:rPr>
          <w:rFonts w:cs="Calibri"/>
          <w:sz w:val="24"/>
          <w:szCs w:val="24"/>
          <w:lang w:val="pt-PT"/>
        </w:rPr>
      </w:pPr>
      <w:r>
        <w:rPr>
          <w:rFonts w:cs="Calibri"/>
          <w:sz w:val="24"/>
          <w:szCs w:val="24"/>
        </w:rPr>
        <w:t xml:space="preserve">De qué hablo cuando hablo de escribir. </w:t>
      </w:r>
      <w:r w:rsidRPr="00C85391">
        <w:rPr>
          <w:rFonts w:cs="Calibri"/>
          <w:sz w:val="24"/>
          <w:szCs w:val="24"/>
          <w:lang w:val="pt-PT"/>
        </w:rPr>
        <w:t>Haruki Murakami. C</w:t>
      </w:r>
      <w:r>
        <w:rPr>
          <w:rFonts w:cs="Calibri"/>
          <w:sz w:val="24"/>
          <w:szCs w:val="24"/>
          <w:lang w:val="pt-PT"/>
        </w:rPr>
        <w:t>í</w:t>
      </w:r>
      <w:r w:rsidRPr="00C85391">
        <w:rPr>
          <w:rFonts w:cs="Calibri"/>
          <w:sz w:val="24"/>
          <w:szCs w:val="24"/>
          <w:lang w:val="pt-PT"/>
        </w:rPr>
        <w:t xml:space="preserve">rculo de </w:t>
      </w:r>
      <w:r>
        <w:rPr>
          <w:rFonts w:cs="Calibri"/>
          <w:sz w:val="24"/>
          <w:szCs w:val="24"/>
          <w:lang w:val="pt-PT"/>
        </w:rPr>
        <w:t>Lectores.</w:t>
      </w:r>
    </w:p>
    <w:p w14:paraId="798928AB" w14:textId="77777777" w:rsidR="001E51ED" w:rsidRPr="00326394" w:rsidRDefault="001E51ED" w:rsidP="001E51ED">
      <w:pPr>
        <w:pStyle w:val="Prrafodelista"/>
        <w:numPr>
          <w:ilvl w:val="0"/>
          <w:numId w:val="3"/>
        </w:numPr>
        <w:contextualSpacing w:val="0"/>
        <w:jc w:val="both"/>
        <w:rPr>
          <w:rFonts w:cs="Calibri"/>
          <w:sz w:val="24"/>
          <w:szCs w:val="24"/>
        </w:rPr>
      </w:pPr>
      <w:hyperlink r:id="rId9" w:history="1">
        <w:r w:rsidRPr="00326394">
          <w:rPr>
            <w:rStyle w:val="Hipervnculo"/>
            <w:rFonts w:cs="Calibri"/>
            <w:sz w:val="24"/>
            <w:szCs w:val="24"/>
          </w:rPr>
          <w:t>Juan de Mairena (sentencias, donaires, apuntes y recuerdos de un profesor apócrifo)</w:t>
        </w:r>
      </w:hyperlink>
      <w:r w:rsidRPr="00326394">
        <w:rPr>
          <w:rFonts w:cs="Calibri"/>
          <w:sz w:val="24"/>
          <w:szCs w:val="24"/>
        </w:rPr>
        <w:t>. Antonio Machado. Alianza Editorial.</w:t>
      </w:r>
    </w:p>
    <w:p w14:paraId="1DEA342A" w14:textId="77777777" w:rsidR="001E51ED" w:rsidRPr="00075A84" w:rsidRDefault="001E51ED" w:rsidP="001E51ED">
      <w:pPr>
        <w:pStyle w:val="Prrafodelista"/>
        <w:numPr>
          <w:ilvl w:val="0"/>
          <w:numId w:val="3"/>
        </w:numPr>
        <w:contextualSpacing w:val="0"/>
        <w:jc w:val="both"/>
        <w:rPr>
          <w:rFonts w:cs="Calibri"/>
          <w:sz w:val="24"/>
          <w:szCs w:val="24"/>
        </w:rPr>
      </w:pPr>
      <w:r w:rsidRPr="00075A84">
        <w:rPr>
          <w:rFonts w:cs="Calibri"/>
          <w:sz w:val="24"/>
          <w:szCs w:val="24"/>
        </w:rPr>
        <w:lastRenderedPageBreak/>
        <w:t>Cuentos. Pío Baroja. Alianza E</w:t>
      </w:r>
      <w:r>
        <w:rPr>
          <w:rFonts w:cs="Calibri"/>
          <w:sz w:val="24"/>
          <w:szCs w:val="24"/>
        </w:rPr>
        <w:t>ditorial.</w:t>
      </w:r>
    </w:p>
    <w:p w14:paraId="3CDFF577" w14:textId="77777777" w:rsidR="001E51ED" w:rsidRDefault="001E51ED" w:rsidP="001E51ED">
      <w:pPr>
        <w:pStyle w:val="Prrafodelista"/>
        <w:numPr>
          <w:ilvl w:val="0"/>
          <w:numId w:val="3"/>
        </w:numPr>
        <w:contextualSpacing w:val="0"/>
        <w:jc w:val="both"/>
        <w:rPr>
          <w:rFonts w:cs="Calibri"/>
          <w:sz w:val="24"/>
          <w:szCs w:val="24"/>
        </w:rPr>
      </w:pPr>
      <w:r>
        <w:rPr>
          <w:rFonts w:cs="Calibri"/>
          <w:sz w:val="24"/>
          <w:szCs w:val="24"/>
        </w:rPr>
        <w:t>Material para cuentistas. El arte y el oficio de contar historias. Teresa Imízcoz. Ediciones Península.</w:t>
      </w:r>
    </w:p>
    <w:p w14:paraId="76D8B7A2" w14:textId="77777777" w:rsidR="001E51ED" w:rsidRDefault="001E51ED" w:rsidP="001E51ED">
      <w:pPr>
        <w:pStyle w:val="Prrafodelista"/>
        <w:numPr>
          <w:ilvl w:val="0"/>
          <w:numId w:val="3"/>
        </w:numPr>
        <w:contextualSpacing w:val="0"/>
        <w:jc w:val="both"/>
        <w:rPr>
          <w:rFonts w:cs="Calibri"/>
          <w:sz w:val="24"/>
          <w:szCs w:val="24"/>
        </w:rPr>
      </w:pPr>
      <w:r>
        <w:rPr>
          <w:rFonts w:cs="Calibri"/>
          <w:sz w:val="24"/>
          <w:szCs w:val="24"/>
        </w:rPr>
        <w:t>Manuel del lector y del escritor modernos. Francisco Bejarano. Renacimiento.</w:t>
      </w:r>
    </w:p>
    <w:p w14:paraId="7309C725" w14:textId="77777777" w:rsidR="001E51ED" w:rsidRPr="00CF388B" w:rsidRDefault="001E51ED" w:rsidP="001E51ED">
      <w:pPr>
        <w:pStyle w:val="Prrafodelista"/>
        <w:numPr>
          <w:ilvl w:val="0"/>
          <w:numId w:val="3"/>
        </w:numPr>
        <w:contextualSpacing w:val="0"/>
        <w:jc w:val="both"/>
        <w:rPr>
          <w:rFonts w:cs="Calibri"/>
          <w:sz w:val="24"/>
          <w:szCs w:val="24"/>
          <w:lang w:val="pt-PT"/>
        </w:rPr>
      </w:pPr>
      <w:r>
        <w:rPr>
          <w:rFonts w:cs="Calibri"/>
          <w:sz w:val="24"/>
          <w:szCs w:val="24"/>
        </w:rPr>
        <w:t xml:space="preserve">Poeta en Nueva York. </w:t>
      </w:r>
      <w:r w:rsidRPr="00010368">
        <w:rPr>
          <w:rFonts w:cs="Calibri"/>
          <w:sz w:val="24"/>
          <w:szCs w:val="24"/>
        </w:rPr>
        <w:t xml:space="preserve">Federico García Lorca. </w:t>
      </w:r>
      <w:r w:rsidRPr="00CF388B">
        <w:rPr>
          <w:rFonts w:cs="Calibri"/>
          <w:sz w:val="24"/>
          <w:szCs w:val="24"/>
          <w:lang w:val="pt-PT"/>
        </w:rPr>
        <w:t>Ed. Cá</w:t>
      </w:r>
      <w:r>
        <w:rPr>
          <w:rFonts w:cs="Calibri"/>
          <w:sz w:val="24"/>
          <w:szCs w:val="24"/>
          <w:lang w:val="pt-PT"/>
        </w:rPr>
        <w:t>tedra.</w:t>
      </w:r>
    </w:p>
    <w:p w14:paraId="5929DC0A" w14:textId="77777777" w:rsidR="001E51ED" w:rsidRDefault="001E51ED" w:rsidP="001E51ED">
      <w:pPr>
        <w:pStyle w:val="Prrafodelista"/>
        <w:numPr>
          <w:ilvl w:val="0"/>
          <w:numId w:val="3"/>
        </w:numPr>
        <w:contextualSpacing w:val="0"/>
        <w:jc w:val="both"/>
        <w:rPr>
          <w:rFonts w:cs="Calibri"/>
          <w:sz w:val="24"/>
          <w:szCs w:val="24"/>
        </w:rPr>
      </w:pPr>
      <w:r>
        <w:rPr>
          <w:rFonts w:cs="Calibri"/>
          <w:sz w:val="24"/>
          <w:szCs w:val="24"/>
        </w:rPr>
        <w:t>El rayo que no cesa. Miguel Hernández. Ed. Espasa.</w:t>
      </w:r>
    </w:p>
    <w:p w14:paraId="35EB4061" w14:textId="77777777" w:rsidR="001E51ED" w:rsidRDefault="001E51ED" w:rsidP="001E51ED">
      <w:pPr>
        <w:pStyle w:val="Prrafodelista"/>
        <w:numPr>
          <w:ilvl w:val="0"/>
          <w:numId w:val="3"/>
        </w:numPr>
        <w:contextualSpacing w:val="0"/>
        <w:jc w:val="both"/>
        <w:rPr>
          <w:rFonts w:cs="Calibri"/>
          <w:sz w:val="24"/>
          <w:szCs w:val="24"/>
        </w:rPr>
      </w:pPr>
      <w:r>
        <w:rPr>
          <w:rFonts w:cs="Calibri"/>
          <w:sz w:val="24"/>
          <w:szCs w:val="24"/>
        </w:rPr>
        <w:t>La magia de escribir. José Antonio Marina. Ed. Mondadori.</w:t>
      </w:r>
    </w:p>
    <w:p w14:paraId="1D118D6D" w14:textId="77777777" w:rsidR="001E51ED" w:rsidRDefault="001E51ED" w:rsidP="001E51ED">
      <w:pPr>
        <w:pStyle w:val="Prrafodelista"/>
        <w:numPr>
          <w:ilvl w:val="0"/>
          <w:numId w:val="3"/>
        </w:numPr>
        <w:contextualSpacing w:val="0"/>
        <w:jc w:val="both"/>
        <w:rPr>
          <w:rFonts w:cs="Calibri"/>
          <w:sz w:val="24"/>
          <w:szCs w:val="24"/>
        </w:rPr>
      </w:pPr>
      <w:r>
        <w:rPr>
          <w:rFonts w:cs="Calibri"/>
          <w:sz w:val="24"/>
          <w:szCs w:val="24"/>
        </w:rPr>
        <w:t>Las llamadas perdidas. Manuel Rivas.</w:t>
      </w:r>
    </w:p>
    <w:p w14:paraId="456B4D50" w14:textId="77777777" w:rsidR="001E51ED" w:rsidRDefault="001E51ED" w:rsidP="001E51ED">
      <w:pPr>
        <w:pStyle w:val="Prrafodelista"/>
        <w:numPr>
          <w:ilvl w:val="0"/>
          <w:numId w:val="3"/>
        </w:numPr>
        <w:contextualSpacing w:val="0"/>
        <w:jc w:val="both"/>
        <w:rPr>
          <w:rFonts w:cs="Calibri"/>
          <w:sz w:val="24"/>
          <w:szCs w:val="24"/>
        </w:rPr>
      </w:pPr>
      <w:r>
        <w:rPr>
          <w:rFonts w:cs="Calibri"/>
          <w:sz w:val="24"/>
          <w:szCs w:val="24"/>
        </w:rPr>
        <w:t>Poesías completas. Antonio Machado. Alianza Editorial.</w:t>
      </w:r>
    </w:p>
    <w:p w14:paraId="4081D12D" w14:textId="77777777" w:rsidR="001E51ED" w:rsidRDefault="001E51ED" w:rsidP="001E51ED">
      <w:pPr>
        <w:pStyle w:val="Prrafodelista"/>
        <w:numPr>
          <w:ilvl w:val="0"/>
          <w:numId w:val="3"/>
        </w:numPr>
        <w:contextualSpacing w:val="0"/>
        <w:jc w:val="both"/>
        <w:rPr>
          <w:rFonts w:cs="Calibri"/>
          <w:sz w:val="24"/>
          <w:szCs w:val="24"/>
        </w:rPr>
      </w:pPr>
      <w:r>
        <w:rPr>
          <w:rFonts w:cs="Calibri"/>
          <w:sz w:val="24"/>
          <w:szCs w:val="24"/>
        </w:rPr>
        <w:t>Cuentos. Alice Munro. Ed. Varios.</w:t>
      </w:r>
    </w:p>
    <w:p w14:paraId="4F428064" w14:textId="77777777" w:rsidR="001E51ED" w:rsidRDefault="001E51ED" w:rsidP="001E51ED">
      <w:pPr>
        <w:pStyle w:val="Prrafodelista"/>
        <w:numPr>
          <w:ilvl w:val="0"/>
          <w:numId w:val="3"/>
        </w:numPr>
        <w:contextualSpacing w:val="0"/>
        <w:jc w:val="both"/>
        <w:rPr>
          <w:rFonts w:cs="Calibri"/>
          <w:sz w:val="24"/>
          <w:szCs w:val="24"/>
        </w:rPr>
      </w:pPr>
      <w:r>
        <w:rPr>
          <w:rFonts w:cs="Calibri"/>
          <w:sz w:val="24"/>
          <w:szCs w:val="24"/>
        </w:rPr>
        <w:t>Introducción a la literatura española a través de los textos. Autores varios. Ediciones Istmo.</w:t>
      </w:r>
    </w:p>
    <w:p w14:paraId="45445C63" w14:textId="77777777" w:rsidR="001E51ED" w:rsidRDefault="001E51ED" w:rsidP="001E51ED">
      <w:pPr>
        <w:pStyle w:val="Prrafodelista"/>
        <w:numPr>
          <w:ilvl w:val="0"/>
          <w:numId w:val="3"/>
        </w:numPr>
        <w:contextualSpacing w:val="0"/>
        <w:jc w:val="both"/>
        <w:rPr>
          <w:rFonts w:cs="Calibri"/>
          <w:sz w:val="24"/>
          <w:szCs w:val="24"/>
        </w:rPr>
      </w:pPr>
      <w:r>
        <w:rPr>
          <w:rFonts w:cs="Calibri"/>
          <w:sz w:val="24"/>
          <w:szCs w:val="24"/>
        </w:rPr>
        <w:t>Cántico espiritual. San Juan de la Cruz. Ed. Espasa.</w:t>
      </w:r>
    </w:p>
    <w:p w14:paraId="6A99168E" w14:textId="77777777" w:rsidR="001E51ED" w:rsidRDefault="001E51ED" w:rsidP="001E51ED">
      <w:pPr>
        <w:pStyle w:val="Prrafodelista"/>
        <w:numPr>
          <w:ilvl w:val="0"/>
          <w:numId w:val="3"/>
        </w:numPr>
        <w:contextualSpacing w:val="0"/>
        <w:jc w:val="both"/>
        <w:rPr>
          <w:rFonts w:cs="Calibri"/>
          <w:sz w:val="24"/>
          <w:szCs w:val="24"/>
        </w:rPr>
      </w:pPr>
      <w:r>
        <w:rPr>
          <w:rFonts w:cs="Calibri"/>
          <w:sz w:val="24"/>
          <w:szCs w:val="24"/>
        </w:rPr>
        <w:t>El jinete polaco. Antonio Muñoz Molina. Ed. Planeta.</w:t>
      </w:r>
    </w:p>
    <w:p w14:paraId="0E034890" w14:textId="77777777" w:rsidR="001E51ED" w:rsidRDefault="001E51ED" w:rsidP="001E51ED">
      <w:pPr>
        <w:pStyle w:val="Prrafodelista"/>
        <w:numPr>
          <w:ilvl w:val="0"/>
          <w:numId w:val="3"/>
        </w:numPr>
        <w:contextualSpacing w:val="0"/>
        <w:jc w:val="both"/>
        <w:rPr>
          <w:rFonts w:cs="Calibri"/>
          <w:sz w:val="24"/>
          <w:szCs w:val="24"/>
        </w:rPr>
      </w:pPr>
      <w:r>
        <w:rPr>
          <w:rFonts w:cs="Calibri"/>
          <w:sz w:val="24"/>
          <w:szCs w:val="24"/>
        </w:rPr>
        <w:t>Platero y yo. Juan Ramón Jiménez. Ed. Taurus.</w:t>
      </w:r>
    </w:p>
    <w:p w14:paraId="2F038345" w14:textId="77777777" w:rsidR="001E51ED" w:rsidRDefault="001E51ED" w:rsidP="001E51ED">
      <w:pPr>
        <w:pStyle w:val="Prrafodelista"/>
        <w:numPr>
          <w:ilvl w:val="0"/>
          <w:numId w:val="3"/>
        </w:numPr>
        <w:contextualSpacing w:val="0"/>
        <w:jc w:val="both"/>
        <w:rPr>
          <w:rFonts w:cs="Calibri"/>
          <w:sz w:val="24"/>
          <w:szCs w:val="24"/>
        </w:rPr>
      </w:pPr>
      <w:r>
        <w:rPr>
          <w:rFonts w:cs="Calibri"/>
          <w:sz w:val="24"/>
          <w:szCs w:val="24"/>
        </w:rPr>
        <w:t>Nada. Carmen Laforet. Ed. Austral.</w:t>
      </w:r>
    </w:p>
    <w:p w14:paraId="34CFC86E" w14:textId="77777777" w:rsidR="001E51ED" w:rsidRDefault="001E51ED" w:rsidP="001E51ED">
      <w:pPr>
        <w:pStyle w:val="Prrafodelista"/>
        <w:numPr>
          <w:ilvl w:val="0"/>
          <w:numId w:val="3"/>
        </w:numPr>
        <w:contextualSpacing w:val="0"/>
        <w:jc w:val="both"/>
        <w:rPr>
          <w:rFonts w:cs="Calibri"/>
          <w:sz w:val="24"/>
          <w:szCs w:val="24"/>
        </w:rPr>
      </w:pPr>
      <w:r>
        <w:rPr>
          <w:rFonts w:cs="Calibri"/>
          <w:sz w:val="24"/>
          <w:szCs w:val="24"/>
        </w:rPr>
        <w:t>Insolación. Emilia Pardo Bazán. Ed. Diputación de Granada.</w:t>
      </w:r>
    </w:p>
    <w:p w14:paraId="2249000D" w14:textId="77777777" w:rsidR="001E51ED" w:rsidRDefault="001E51ED" w:rsidP="001E51ED">
      <w:pPr>
        <w:pStyle w:val="Prrafodelista"/>
        <w:numPr>
          <w:ilvl w:val="0"/>
          <w:numId w:val="3"/>
        </w:numPr>
        <w:contextualSpacing w:val="0"/>
        <w:jc w:val="both"/>
        <w:rPr>
          <w:rFonts w:cs="Calibri"/>
          <w:sz w:val="24"/>
          <w:szCs w:val="24"/>
        </w:rPr>
      </w:pPr>
      <w:r>
        <w:rPr>
          <w:rFonts w:cs="Calibri"/>
          <w:sz w:val="24"/>
          <w:szCs w:val="24"/>
        </w:rPr>
        <w:t>Poesía lírica. Lope de Vega. Ed. Varios.</w:t>
      </w:r>
    </w:p>
    <w:p w14:paraId="6593AF43" w14:textId="77777777" w:rsidR="001E51ED" w:rsidRDefault="001E51ED" w:rsidP="001E51ED">
      <w:pPr>
        <w:pStyle w:val="Prrafodelista"/>
        <w:numPr>
          <w:ilvl w:val="0"/>
          <w:numId w:val="3"/>
        </w:numPr>
        <w:contextualSpacing w:val="0"/>
        <w:jc w:val="both"/>
        <w:rPr>
          <w:rFonts w:cs="Calibri"/>
          <w:sz w:val="24"/>
          <w:szCs w:val="24"/>
        </w:rPr>
      </w:pPr>
      <w:r>
        <w:rPr>
          <w:rFonts w:cs="Calibri"/>
          <w:sz w:val="24"/>
          <w:szCs w:val="24"/>
        </w:rPr>
        <w:t>Otoños y otras luces. Ángel González. Ed. Tusquets.</w:t>
      </w:r>
    </w:p>
    <w:p w14:paraId="6DB7948C" w14:textId="77777777" w:rsidR="001E51ED" w:rsidRDefault="001E51ED" w:rsidP="001E51ED">
      <w:pPr>
        <w:jc w:val="both"/>
        <w:rPr>
          <w:rFonts w:cs="Calibri"/>
          <w:sz w:val="24"/>
          <w:szCs w:val="24"/>
        </w:rPr>
      </w:pPr>
    </w:p>
    <w:p w14:paraId="36CABEB0" w14:textId="77777777" w:rsidR="001E51ED" w:rsidRDefault="001E51ED" w:rsidP="001E51ED">
      <w:pPr>
        <w:jc w:val="both"/>
        <w:rPr>
          <w:rFonts w:cs="Calibri"/>
          <w:sz w:val="24"/>
          <w:szCs w:val="24"/>
        </w:rPr>
      </w:pPr>
    </w:p>
    <w:p w14:paraId="77E85378" w14:textId="57FC2553" w:rsidR="00100C18" w:rsidRDefault="00ED7C5D" w:rsidP="00100C18">
      <w:pPr>
        <w:jc w:val="both"/>
        <w:rPr>
          <w:rFonts w:cs="Calibri"/>
          <w:sz w:val="24"/>
          <w:szCs w:val="24"/>
        </w:rPr>
      </w:pPr>
      <w:r>
        <w:rPr>
          <w:rFonts w:cs="Calibri"/>
          <w:sz w:val="24"/>
          <w:szCs w:val="24"/>
        </w:rPr>
        <w:t xml:space="preserve"> </w:t>
      </w:r>
    </w:p>
    <w:p w14:paraId="26D71B74" w14:textId="77777777" w:rsidR="00100C18" w:rsidRDefault="00100C18" w:rsidP="00100C18">
      <w:pPr>
        <w:jc w:val="both"/>
        <w:rPr>
          <w:rFonts w:cs="Calibri"/>
          <w:sz w:val="24"/>
          <w:szCs w:val="24"/>
        </w:rPr>
      </w:pPr>
    </w:p>
    <w:p w14:paraId="33E65966" w14:textId="77777777" w:rsidR="00100C18" w:rsidRDefault="00100C18"/>
    <w:sectPr w:rsidR="00100C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0870"/>
    <w:multiLevelType w:val="multilevel"/>
    <w:tmpl w:val="C1B4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A204C"/>
    <w:multiLevelType w:val="hybridMultilevel"/>
    <w:tmpl w:val="F7BC9B5C"/>
    <w:lvl w:ilvl="0" w:tplc="8058239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2C3B20F6"/>
    <w:multiLevelType w:val="hybridMultilevel"/>
    <w:tmpl w:val="DE9E17B4"/>
    <w:lvl w:ilvl="0" w:tplc="48F2E44C">
      <w:start w:val="2"/>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num w:numId="1" w16cid:durableId="217789064">
    <w:abstractNumId w:val="0"/>
  </w:num>
  <w:num w:numId="2" w16cid:durableId="1892305685">
    <w:abstractNumId w:val="2"/>
  </w:num>
  <w:num w:numId="3" w16cid:durableId="1436712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18"/>
    <w:rsid w:val="00100C18"/>
    <w:rsid w:val="001B25C7"/>
    <w:rsid w:val="001E51ED"/>
    <w:rsid w:val="00667753"/>
    <w:rsid w:val="0074161D"/>
    <w:rsid w:val="00ED7C5D"/>
    <w:rsid w:val="00F018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2EDF"/>
  <w15:chartTrackingRefBased/>
  <w15:docId w15:val="{5447884B-F4F2-4F15-ABD2-45F019F9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C18"/>
    <w:pPr>
      <w:suppressAutoHyphens/>
      <w:spacing w:line="252" w:lineRule="auto"/>
    </w:pPr>
    <w:rPr>
      <w:rFonts w:ascii="Calibri" w:eastAsia="Calibri" w:hAnsi="Calibri" w:cs="Arial"/>
      <w:sz w:val="22"/>
      <w:szCs w:val="22"/>
      <w:lang w:bidi="he-IL"/>
      <w14:ligatures w14:val="none"/>
    </w:rPr>
  </w:style>
  <w:style w:type="paragraph" w:styleId="Ttulo1">
    <w:name w:val="heading 1"/>
    <w:basedOn w:val="Normal"/>
    <w:next w:val="Normal"/>
    <w:link w:val="Ttulo1Car"/>
    <w:uiPriority w:val="9"/>
    <w:qFormat/>
    <w:rsid w:val="00100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0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0C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0C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0C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0C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0C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0C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0C1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0C1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0C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0C1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0C1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0C1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0C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0C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0C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0C18"/>
    <w:rPr>
      <w:rFonts w:eastAsiaTheme="majorEastAsia" w:cstheme="majorBidi"/>
      <w:color w:val="272727" w:themeColor="text1" w:themeTint="D8"/>
    </w:rPr>
  </w:style>
  <w:style w:type="paragraph" w:styleId="Ttulo">
    <w:name w:val="Title"/>
    <w:basedOn w:val="Normal"/>
    <w:next w:val="Normal"/>
    <w:link w:val="TtuloCar"/>
    <w:uiPriority w:val="10"/>
    <w:qFormat/>
    <w:rsid w:val="00100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0C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0C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0C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0C18"/>
    <w:pPr>
      <w:spacing w:before="160"/>
      <w:jc w:val="center"/>
    </w:pPr>
    <w:rPr>
      <w:i/>
      <w:iCs/>
      <w:color w:val="404040" w:themeColor="text1" w:themeTint="BF"/>
    </w:rPr>
  </w:style>
  <w:style w:type="character" w:customStyle="1" w:styleId="CitaCar">
    <w:name w:val="Cita Car"/>
    <w:basedOn w:val="Fuentedeprrafopredeter"/>
    <w:link w:val="Cita"/>
    <w:uiPriority w:val="29"/>
    <w:rsid w:val="00100C18"/>
    <w:rPr>
      <w:i/>
      <w:iCs/>
      <w:color w:val="404040" w:themeColor="text1" w:themeTint="BF"/>
    </w:rPr>
  </w:style>
  <w:style w:type="paragraph" w:styleId="Prrafodelista">
    <w:name w:val="List Paragraph"/>
    <w:basedOn w:val="Normal"/>
    <w:uiPriority w:val="1"/>
    <w:qFormat/>
    <w:rsid w:val="00100C18"/>
    <w:pPr>
      <w:ind w:left="720"/>
      <w:contextualSpacing/>
    </w:pPr>
  </w:style>
  <w:style w:type="character" w:styleId="nfasisintenso">
    <w:name w:val="Intense Emphasis"/>
    <w:basedOn w:val="Fuentedeprrafopredeter"/>
    <w:uiPriority w:val="21"/>
    <w:qFormat/>
    <w:rsid w:val="00100C18"/>
    <w:rPr>
      <w:i/>
      <w:iCs/>
      <w:color w:val="0F4761" w:themeColor="accent1" w:themeShade="BF"/>
    </w:rPr>
  </w:style>
  <w:style w:type="paragraph" w:styleId="Citadestacada">
    <w:name w:val="Intense Quote"/>
    <w:basedOn w:val="Normal"/>
    <w:next w:val="Normal"/>
    <w:link w:val="CitadestacadaCar"/>
    <w:uiPriority w:val="30"/>
    <w:qFormat/>
    <w:rsid w:val="00100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0C18"/>
    <w:rPr>
      <w:i/>
      <w:iCs/>
      <w:color w:val="0F4761" w:themeColor="accent1" w:themeShade="BF"/>
    </w:rPr>
  </w:style>
  <w:style w:type="character" w:styleId="Referenciaintensa">
    <w:name w:val="Intense Reference"/>
    <w:basedOn w:val="Fuentedeprrafopredeter"/>
    <w:uiPriority w:val="32"/>
    <w:qFormat/>
    <w:rsid w:val="00100C18"/>
    <w:rPr>
      <w:b/>
      <w:bCs/>
      <w:smallCaps/>
      <w:color w:val="0F4761" w:themeColor="accent1" w:themeShade="BF"/>
      <w:spacing w:val="5"/>
    </w:rPr>
  </w:style>
  <w:style w:type="character" w:styleId="Hipervnculo">
    <w:name w:val="Hyperlink"/>
    <w:basedOn w:val="Fuentedeprrafopredeter"/>
    <w:uiPriority w:val="99"/>
    <w:unhideWhenUsed/>
    <w:rsid w:val="00100C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Proceso&amp;oq=metodolog%C3%ADa+para+un+curso+de+creaci%C3%B3n+literaria&amp;gs_lcrp=EgZjaHJvbWUyBggAEEUYOTIHCAEQIRigATIHCAIQIRigATIHCAMQIRifBTIHCAQQIRifBdIBCjExMzA5ajBqMTWoAgiwAgHxBah_d5Wye4948QWof3eVsnuPeA&amp;sourceid=chrome&amp;ie=UTF-8&amp;mstk=AUtExfBL6f9a_ivp1-RVJbiGqYQg7in8n-UNYgijrz_PxVDMX1nBqAR24VjDKDE6bz2x4Ga4wfRWaz0Bca6le8QvXTGeWQYKOyCXHWW_d_JFh4cbqvmHipb9oxmpEjw0NwTkH4A&amp;csui=3&amp;ved=2ahUKEwjm97fg-7qRAxWcRaQEHaBzAH0QgK4QegQIBhAE" TargetMode="External"/><Relationship Id="rId3" Type="http://schemas.openxmlformats.org/officeDocument/2006/relationships/settings" Target="settings.xml"/><Relationship Id="rId7" Type="http://schemas.openxmlformats.org/officeDocument/2006/relationships/hyperlink" Target="https://www.google.com/search?q=An%C3%A1lisis+y+cr%C3%ADtica&amp;oq=metodolog%C3%ADa+para+un+curso+de+creaci%C3%B3n+literaria&amp;gs_lcrp=EgZjaHJvbWUyBggAEEUYOTIHCAEQIRigATIHCAIQIRigATIHCAMQIRifBTIHCAQQIRifBdIBCjExMzA5ajBqMTWoAgiwAgHxBah_d5Wye4948QWof3eVsnuPeA&amp;sourceid=chrome&amp;ie=UTF-8&amp;ved=2ahUKEwjm97fg-7qRAxWcRaQEHaBzAH0QgK4QegQIBB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Pr%C3%A1ctica+y+creaci%C3%B3n&amp;oq=metodolog%C3%ADa+para+un+curso+de+creaci%C3%B3n+literaria&amp;gs_lcrp=EgZjaHJvbWUyBggAEEUYOTIHCAEQIRigATIHCAIQIRigATIHCAMQIRifBTIHCAQQIRifBdIBCjExMzA5ajBqMTWoAgiwAgHxBah_d5Wye4948QWof3eVsnuPeA&amp;sourceid=chrome&amp;ie=UTF-8&amp;ved=2ahUKEwjm97fg-7qRAxWcRaQEHaBzAH0QgK4QegQIBBAJ" TargetMode="External"/><Relationship Id="rId11" Type="http://schemas.openxmlformats.org/officeDocument/2006/relationships/theme" Target="theme/theme1.xml"/><Relationship Id="rId5" Type="http://schemas.openxmlformats.org/officeDocument/2006/relationships/hyperlink" Target="https://www.google.com/search?q=Teor%C3%ADa+y+t%C3%A9cnicas&amp;oq=metodolog%C3%ADa+para+un+curso+de+creaci%C3%B3n+literaria&amp;gs_lcrp=EgZjaHJvbWUyBggAEEUYOTIHCAEQIRigATIHCAIQIRigATIHCAMQIRifBTIHCAQQIRifBdIBCjExMzA5ajBqMTWoAgiwAgHxBah_d5Wye4948QWof3eVsnuPeA&amp;sourceid=chrome&amp;ie=UTF-8&amp;ved=2ahUKEwjm97fg-7qRAxWcRaQEHaBzAH0QgK4QegQIBBA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Juan_de_Mairena_(sentencias,_donaires,_apuntes_y_recuerdos_de_un_profesor_ap%C3%B3cri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1106</Words>
  <Characters>5899</Characters>
  <Application>Microsoft Office Word</Application>
  <DocSecurity>0</DocSecurity>
  <Lines>129</Lines>
  <Paragraphs>51</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EXPOSITO MAGANA</dc:creator>
  <cp:keywords/>
  <dc:description/>
  <cp:lastModifiedBy>MERCEDES EXPOSITO MAGANA</cp:lastModifiedBy>
  <cp:revision>6</cp:revision>
  <dcterms:created xsi:type="dcterms:W3CDTF">2025-12-16T15:54:00Z</dcterms:created>
  <dcterms:modified xsi:type="dcterms:W3CDTF">2025-12-16T16:09:00Z</dcterms:modified>
</cp:coreProperties>
</file>