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CD" w:rsidRDefault="00ED1DCD" w:rsidP="005032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QlassikBold"/>
          <w:b/>
          <w:bCs/>
          <w:color w:val="A7233B"/>
          <w:sz w:val="29"/>
          <w:szCs w:val="29"/>
        </w:rPr>
      </w:pPr>
      <w:bookmarkStart w:id="0" w:name="_GoBack"/>
      <w:bookmarkEnd w:id="0"/>
    </w:p>
    <w:p w:rsidR="00ED1DCD" w:rsidRDefault="00ED1DCD" w:rsidP="00ED1DC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QlassikBold"/>
          <w:b/>
          <w:bCs/>
          <w:color w:val="A7233B"/>
          <w:sz w:val="29"/>
          <w:szCs w:val="29"/>
        </w:rPr>
      </w:pPr>
      <w:r>
        <w:rPr>
          <w:rFonts w:asciiTheme="minorHAnsi" w:hAnsiTheme="minorHAnsi" w:cs="QlassikBold"/>
          <w:b/>
          <w:bCs/>
          <w:noProof/>
          <w:color w:val="A7233B"/>
          <w:sz w:val="29"/>
          <w:szCs w:val="29"/>
          <w:lang w:eastAsia="es-ES"/>
        </w:rPr>
        <w:drawing>
          <wp:inline distT="0" distB="0" distL="0" distR="0">
            <wp:extent cx="1525905" cy="730250"/>
            <wp:effectExtent l="0" t="0" r="0" b="0"/>
            <wp:docPr id="2" name="Imagen 2" descr="C:\Users\Mariangeles\Desktop\ACTIVIDADES CULTURALES\LOGO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geles\Desktop\ACTIVIDADES CULTURALES\LOGOS\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CD" w:rsidRDefault="00ED1DCD" w:rsidP="005032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QlassikBold"/>
          <w:b/>
          <w:bCs/>
          <w:color w:val="A7233B"/>
          <w:sz w:val="29"/>
          <w:szCs w:val="29"/>
        </w:rPr>
      </w:pPr>
    </w:p>
    <w:p w:rsidR="00170AC1" w:rsidRDefault="00170AC1" w:rsidP="006A2F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QlassikBold"/>
          <w:b/>
          <w:bCs/>
          <w:color w:val="FF0000"/>
          <w:sz w:val="29"/>
          <w:szCs w:val="29"/>
        </w:rPr>
      </w:pPr>
    </w:p>
    <w:p w:rsidR="00013A6E" w:rsidRPr="006A2FC0" w:rsidRDefault="006779FA" w:rsidP="006A2FC0">
      <w:pPr>
        <w:autoSpaceDE w:val="0"/>
        <w:autoSpaceDN w:val="0"/>
        <w:adjustRightInd w:val="0"/>
        <w:spacing w:after="0" w:line="240" w:lineRule="auto"/>
        <w:jc w:val="center"/>
        <w:rPr>
          <w:rFonts w:ascii="TitilliumWeb-Bold" w:hAnsi="TitilliumWeb-Bold" w:cs="TitilliumWeb-Bold"/>
          <w:b/>
          <w:bCs/>
          <w:color w:val="FF0000"/>
          <w:sz w:val="29"/>
          <w:szCs w:val="29"/>
        </w:rPr>
      </w:pPr>
      <w:r w:rsidRPr="006A2FC0">
        <w:rPr>
          <w:rFonts w:asciiTheme="minorHAnsi" w:hAnsiTheme="minorHAnsi" w:cs="QlassikBold"/>
          <w:b/>
          <w:bCs/>
          <w:color w:val="FF0000"/>
          <w:sz w:val="29"/>
          <w:szCs w:val="29"/>
        </w:rPr>
        <w:t>"</w:t>
      </w:r>
      <w:r w:rsidR="00170AC1">
        <w:rPr>
          <w:rFonts w:ascii="TitilliumWeb-Bold" w:hAnsi="TitilliumWeb-Bold" w:cs="TitilliumWeb-Bold"/>
          <w:b/>
          <w:bCs/>
          <w:color w:val="FF0000"/>
          <w:sz w:val="29"/>
          <w:szCs w:val="29"/>
        </w:rPr>
        <w:t>ECONOMÍAS DEL ARTE 2: IMAGINARIOS DE LA REVOLUCIÓN</w:t>
      </w:r>
      <w:r w:rsidRPr="006A2FC0">
        <w:rPr>
          <w:rFonts w:asciiTheme="minorHAnsi" w:hAnsiTheme="minorHAnsi" w:cs="QlassikBold"/>
          <w:b/>
          <w:bCs/>
          <w:color w:val="FF0000"/>
          <w:sz w:val="29"/>
          <w:szCs w:val="29"/>
        </w:rPr>
        <w:t>"</w:t>
      </w:r>
    </w:p>
    <w:p w:rsidR="00EC3313" w:rsidRPr="006779FA" w:rsidRDefault="00EC3313" w:rsidP="00EC3313">
      <w:pPr>
        <w:pStyle w:val="xmsonormal"/>
        <w:shd w:val="clear" w:color="auto" w:fill="FFFFFF"/>
        <w:spacing w:line="276" w:lineRule="auto"/>
        <w:jc w:val="both"/>
        <w:rPr>
          <w:rFonts w:asciiTheme="minorHAnsi" w:hAnsiTheme="minorHAnsi"/>
          <w:sz w:val="28"/>
          <w:szCs w:val="28"/>
          <w:lang w:val="es-ES_tradnl"/>
        </w:rPr>
      </w:pPr>
      <w:r w:rsidRPr="006779FA">
        <w:rPr>
          <w:rFonts w:asciiTheme="minorHAnsi" w:hAnsiTheme="minorHAnsi"/>
          <w:sz w:val="28"/>
          <w:szCs w:val="28"/>
          <w:lang w:val="es-ES_tradnl"/>
        </w:rPr>
        <w:t xml:space="preserve">Si usted se ha matriculado en la modalidad online </w:t>
      </w:r>
      <w:r w:rsidRPr="006779FA">
        <w:rPr>
          <w:rFonts w:asciiTheme="minorHAnsi" w:hAnsiTheme="minorHAnsi"/>
          <w:b/>
          <w:sz w:val="28"/>
          <w:szCs w:val="28"/>
          <w:lang w:val="es-ES_tradnl"/>
        </w:rPr>
        <w:t>directo</w:t>
      </w:r>
      <w:r w:rsidRPr="006779FA">
        <w:rPr>
          <w:rFonts w:asciiTheme="minorHAnsi" w:hAnsiTheme="minorHAnsi"/>
          <w:sz w:val="28"/>
          <w:szCs w:val="28"/>
          <w:lang w:val="es-ES_tradnl"/>
        </w:rPr>
        <w:t xml:space="preserve">, para </w:t>
      </w:r>
      <w:r w:rsidRPr="006779FA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confirmar su asistencia, </w:t>
      </w:r>
      <w:r w:rsidRPr="006779FA">
        <w:rPr>
          <w:rFonts w:asciiTheme="minorHAnsi" w:hAnsiTheme="minorHAnsi"/>
          <w:sz w:val="28"/>
          <w:szCs w:val="28"/>
          <w:lang w:val="es-ES_tradnl"/>
        </w:rPr>
        <w:t xml:space="preserve">debe identificarse con nombre y apellidos en el chat. </w:t>
      </w:r>
    </w:p>
    <w:p w:rsidR="00EC3313" w:rsidRPr="006779FA" w:rsidRDefault="00EC3313" w:rsidP="00EC3313">
      <w:pPr>
        <w:pStyle w:val="xmsonormal"/>
        <w:shd w:val="clear" w:color="auto" w:fill="FFFFFF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color w:val="323130"/>
          <w:sz w:val="28"/>
          <w:szCs w:val="28"/>
          <w:lang w:val="es-ES_tradnl"/>
        </w:rPr>
        <w:t xml:space="preserve">Si desea solicitar un certificado de aprovechamiento de la actividad en directo es imprescindible haber confirmado la asistencia tal y como se ha indicado y </w:t>
      </w:r>
      <w:r w:rsidRPr="006779FA">
        <w:rPr>
          <w:rFonts w:asciiTheme="minorHAnsi" w:hAnsiTheme="minorHAnsi"/>
          <w:b/>
          <w:color w:val="323130"/>
          <w:sz w:val="28"/>
          <w:szCs w:val="28"/>
          <w:lang w:val="es-ES_tradnl"/>
        </w:rPr>
        <w:t>haber asistido al 85% de las sesiones</w:t>
      </w:r>
      <w:r w:rsidRPr="006779FA">
        <w:rPr>
          <w:rFonts w:asciiTheme="minorHAnsi" w:hAnsiTheme="minorHAnsi"/>
          <w:color w:val="323130"/>
          <w:sz w:val="28"/>
          <w:szCs w:val="28"/>
          <w:lang w:val="es-ES_tradnl"/>
        </w:rPr>
        <w:t>. </w:t>
      </w:r>
    </w:p>
    <w:p w:rsidR="00EC3313" w:rsidRPr="006779FA" w:rsidRDefault="00EC3313" w:rsidP="00ED1D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> 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  <w:lang w:val="es-ES_tradnl"/>
        </w:rPr>
        <w:t xml:space="preserve">Si usted se ha matriculado en la modalidad online </w:t>
      </w:r>
      <w:r w:rsidRPr="006779FA">
        <w:rPr>
          <w:rFonts w:asciiTheme="minorHAnsi" w:hAnsiTheme="minorHAnsi"/>
          <w:b/>
          <w:sz w:val="28"/>
          <w:szCs w:val="28"/>
          <w:lang w:val="es-ES_tradnl"/>
        </w:rPr>
        <w:t xml:space="preserve">diferido </w:t>
      </w:r>
      <w:r w:rsidRPr="006779FA">
        <w:rPr>
          <w:rFonts w:asciiTheme="minorHAnsi" w:hAnsiTheme="minorHAnsi"/>
          <w:sz w:val="28"/>
          <w:szCs w:val="28"/>
        </w:rPr>
        <w:t xml:space="preserve">y quiere obtener el diploma y el crédito ECTS, tendrá que enviar </w:t>
      </w:r>
      <w:r w:rsidRPr="006779FA">
        <w:rPr>
          <w:rFonts w:asciiTheme="minorHAnsi" w:hAnsiTheme="minorHAnsi"/>
          <w:sz w:val="28"/>
          <w:szCs w:val="28"/>
        </w:rPr>
        <w:lastRenderedPageBreak/>
        <w:t xml:space="preserve">un resumen global de las sesiones en los 15 días después de haber recibido los enlaces de acceso a las conferencias. 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 xml:space="preserve">El resumen se enviará a la siguiente dirección: </w:t>
      </w:r>
      <w:r w:rsidRPr="00ED1DCD">
        <w:rPr>
          <w:rFonts w:asciiTheme="minorHAnsi" w:hAnsiTheme="minorHAnsi"/>
          <w:b/>
          <w:sz w:val="28"/>
          <w:szCs w:val="28"/>
        </w:rPr>
        <w:t>mbanosgil@guadalajara.uned.es</w:t>
      </w:r>
      <w:r w:rsidRPr="006779FA">
        <w:rPr>
          <w:rFonts w:asciiTheme="minorHAnsi" w:hAnsiTheme="minorHAnsi"/>
          <w:sz w:val="28"/>
          <w:szCs w:val="28"/>
        </w:rPr>
        <w:t xml:space="preserve"> utilizando este mismo archivo.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>Si no recibiera los enlaces, por favor, no duce en contactar con la secretaría del Centro Asociado (949215260) o enviando un correo a la dirección que aparece sobre estas líneas.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</w:p>
    <w:p w:rsidR="00EC3313" w:rsidRPr="006779FA" w:rsidRDefault="00EC3313" w:rsidP="00EC3313">
      <w:pPr>
        <w:jc w:val="center"/>
        <w:rPr>
          <w:rFonts w:asciiTheme="minorHAnsi" w:hAnsiTheme="minorHAnsi"/>
          <w:b/>
          <w:sz w:val="28"/>
          <w:szCs w:val="28"/>
        </w:rPr>
      </w:pPr>
      <w:r w:rsidRPr="006779FA">
        <w:rPr>
          <w:rFonts w:asciiTheme="minorHAnsi" w:hAnsiTheme="minorHAnsi"/>
          <w:b/>
          <w:sz w:val="28"/>
          <w:szCs w:val="28"/>
        </w:rPr>
        <w:t>DATOS DEL ALUMNO</w:t>
      </w:r>
    </w:p>
    <w:p w:rsidR="00EC3313" w:rsidRPr="006779FA" w:rsidRDefault="00EC3313" w:rsidP="00EC3313">
      <w:pPr>
        <w:jc w:val="center"/>
        <w:rPr>
          <w:rFonts w:asciiTheme="minorHAnsi" w:hAnsiTheme="minorHAnsi"/>
          <w:b/>
          <w:sz w:val="28"/>
          <w:szCs w:val="28"/>
        </w:rPr>
      </w:pP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>NOMBRE Y APELLIDOS: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>CORREO ELECTRÓNICO: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>TELÉFONO:</w:t>
      </w:r>
    </w:p>
    <w:p w:rsidR="00EC3313" w:rsidRPr="006779FA" w:rsidRDefault="00EC3313" w:rsidP="00EC3313">
      <w:pPr>
        <w:jc w:val="both"/>
        <w:rPr>
          <w:rFonts w:asciiTheme="minorHAnsi" w:hAnsiTheme="minorHAnsi"/>
          <w:sz w:val="28"/>
          <w:szCs w:val="28"/>
        </w:rPr>
      </w:pPr>
      <w:r w:rsidRPr="006779FA">
        <w:rPr>
          <w:rFonts w:asciiTheme="minorHAnsi" w:hAnsiTheme="minorHAnsi"/>
          <w:sz w:val="28"/>
          <w:szCs w:val="28"/>
        </w:rPr>
        <w:t>RESUMEN DE LAS SESIONES (máximo 2 folios por ambas caras):</w:t>
      </w:r>
    </w:p>
    <w:sectPr w:rsidR="00EC3313" w:rsidRPr="006779FA" w:rsidSect="00ED1DCD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lassik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Web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E661A"/>
    <w:multiLevelType w:val="multilevel"/>
    <w:tmpl w:val="614A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4E"/>
    <w:rsid w:val="00013A6E"/>
    <w:rsid w:val="00020975"/>
    <w:rsid w:val="00067C18"/>
    <w:rsid w:val="000956CC"/>
    <w:rsid w:val="000A7FD3"/>
    <w:rsid w:val="001003DF"/>
    <w:rsid w:val="00122441"/>
    <w:rsid w:val="00162912"/>
    <w:rsid w:val="00165044"/>
    <w:rsid w:val="00170AC1"/>
    <w:rsid w:val="002239EB"/>
    <w:rsid w:val="00250CCF"/>
    <w:rsid w:val="002774C5"/>
    <w:rsid w:val="002B65A0"/>
    <w:rsid w:val="0030554E"/>
    <w:rsid w:val="00312F71"/>
    <w:rsid w:val="00395DD7"/>
    <w:rsid w:val="003A4E75"/>
    <w:rsid w:val="003A6A76"/>
    <w:rsid w:val="003E3A79"/>
    <w:rsid w:val="00443ECA"/>
    <w:rsid w:val="00447225"/>
    <w:rsid w:val="004574D2"/>
    <w:rsid w:val="00464ACB"/>
    <w:rsid w:val="00477B4E"/>
    <w:rsid w:val="00497CE6"/>
    <w:rsid w:val="004A0918"/>
    <w:rsid w:val="004F47BD"/>
    <w:rsid w:val="0050320D"/>
    <w:rsid w:val="0051687E"/>
    <w:rsid w:val="00544C41"/>
    <w:rsid w:val="005717F8"/>
    <w:rsid w:val="00575FD9"/>
    <w:rsid w:val="005976EC"/>
    <w:rsid w:val="005B61CD"/>
    <w:rsid w:val="005D2999"/>
    <w:rsid w:val="005E04A0"/>
    <w:rsid w:val="006023B8"/>
    <w:rsid w:val="00663F4E"/>
    <w:rsid w:val="006779FA"/>
    <w:rsid w:val="00681A73"/>
    <w:rsid w:val="006874A8"/>
    <w:rsid w:val="006A2FC0"/>
    <w:rsid w:val="006C1402"/>
    <w:rsid w:val="00715DFC"/>
    <w:rsid w:val="007456E3"/>
    <w:rsid w:val="00771587"/>
    <w:rsid w:val="007D6884"/>
    <w:rsid w:val="007D76B7"/>
    <w:rsid w:val="0080543C"/>
    <w:rsid w:val="00844A45"/>
    <w:rsid w:val="008A269C"/>
    <w:rsid w:val="008D1D88"/>
    <w:rsid w:val="008E5216"/>
    <w:rsid w:val="00900946"/>
    <w:rsid w:val="00913BFC"/>
    <w:rsid w:val="00931BB2"/>
    <w:rsid w:val="00957EC9"/>
    <w:rsid w:val="0096375A"/>
    <w:rsid w:val="00984D90"/>
    <w:rsid w:val="00986344"/>
    <w:rsid w:val="00996246"/>
    <w:rsid w:val="009A3AD1"/>
    <w:rsid w:val="009A5F6F"/>
    <w:rsid w:val="009C5620"/>
    <w:rsid w:val="009E126D"/>
    <w:rsid w:val="009F6394"/>
    <w:rsid w:val="00A06013"/>
    <w:rsid w:val="00A3012E"/>
    <w:rsid w:val="00A50728"/>
    <w:rsid w:val="00AA2281"/>
    <w:rsid w:val="00B467AD"/>
    <w:rsid w:val="00B54AE0"/>
    <w:rsid w:val="00B6558C"/>
    <w:rsid w:val="00B66BCB"/>
    <w:rsid w:val="00B70745"/>
    <w:rsid w:val="00B73054"/>
    <w:rsid w:val="00B96A22"/>
    <w:rsid w:val="00BB0A4E"/>
    <w:rsid w:val="00BE1DB4"/>
    <w:rsid w:val="00BE6DD7"/>
    <w:rsid w:val="00C656A9"/>
    <w:rsid w:val="00C75181"/>
    <w:rsid w:val="00C758BA"/>
    <w:rsid w:val="00C9166E"/>
    <w:rsid w:val="00C9691A"/>
    <w:rsid w:val="00CD1FC3"/>
    <w:rsid w:val="00D03EC2"/>
    <w:rsid w:val="00D46D7E"/>
    <w:rsid w:val="00D84CC8"/>
    <w:rsid w:val="00D90965"/>
    <w:rsid w:val="00DA57D0"/>
    <w:rsid w:val="00DB5F7F"/>
    <w:rsid w:val="00DF0456"/>
    <w:rsid w:val="00DF417C"/>
    <w:rsid w:val="00E05D41"/>
    <w:rsid w:val="00E321A6"/>
    <w:rsid w:val="00E46198"/>
    <w:rsid w:val="00E755B3"/>
    <w:rsid w:val="00EC3313"/>
    <w:rsid w:val="00ED0B2A"/>
    <w:rsid w:val="00ED1DCD"/>
    <w:rsid w:val="00ED5E90"/>
    <w:rsid w:val="00F04370"/>
    <w:rsid w:val="00F14F7A"/>
    <w:rsid w:val="00F33907"/>
    <w:rsid w:val="00F7281D"/>
    <w:rsid w:val="00F7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67ECC-CE8B-49CF-998C-9D1194B3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B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77B4E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E05D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05D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Mariangeles</dc:creator>
  <cp:lastModifiedBy>Secretaria UNED Guadalajara</cp:lastModifiedBy>
  <cp:revision>2</cp:revision>
  <dcterms:created xsi:type="dcterms:W3CDTF">2024-05-22T08:38:00Z</dcterms:created>
  <dcterms:modified xsi:type="dcterms:W3CDTF">2024-05-22T08:38:00Z</dcterms:modified>
</cp:coreProperties>
</file>