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AD" w:rsidRDefault="00AD06AD" w:rsidP="00AD06AD">
      <w:pPr>
        <w:spacing w:after="0" w:line="240" w:lineRule="auto"/>
      </w:pPr>
      <w:r>
        <w:rPr>
          <w:noProof/>
          <w:lang w:eastAsia="es-ES"/>
        </w:rPr>
        <w:drawing>
          <wp:inline distT="0" distB="0" distL="0" distR="0" wp14:anchorId="40B5E7B4" wp14:editId="1D86AE92">
            <wp:extent cx="59055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2660">
        <w:rPr>
          <w:rFonts w:ascii="Arabic Typesetting" w:hAnsi="Arabic Typesetting" w:cs="Arabic Typesetting"/>
          <w:noProof/>
          <w:sz w:val="24"/>
          <w:szCs w:val="24"/>
          <w:lang w:eastAsia="es-ES"/>
        </w:rPr>
        <w:t>FUNDACIÓN “RAMÓN J.SENDER”</w:t>
      </w:r>
      <w:r>
        <w:t xml:space="preserve">                                        </w:t>
      </w:r>
      <w:r>
        <w:rPr>
          <w:noProof/>
          <w:lang w:eastAsia="es-ES"/>
        </w:rPr>
        <w:drawing>
          <wp:inline distT="0" distB="0" distL="0" distR="0" wp14:anchorId="52E3EA22" wp14:editId="0C9A050E">
            <wp:extent cx="1531936" cy="72792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EDBarbastr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36" cy="72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C8" w:rsidRDefault="00AD06AD" w:rsidP="00AD06AD">
      <w:pPr>
        <w:spacing w:after="0" w:line="240" w:lineRule="auto"/>
        <w:rPr>
          <w:b/>
          <w:color w:val="003300"/>
        </w:rPr>
      </w:pPr>
      <w:r>
        <w:t xml:space="preserve">                                                                                                                   </w:t>
      </w:r>
    </w:p>
    <w:p w:rsidR="00CD68F5" w:rsidRPr="009367F2" w:rsidRDefault="00AD06AD" w:rsidP="00AD06AD">
      <w:pPr>
        <w:spacing w:after="0" w:line="240" w:lineRule="auto"/>
        <w:rPr>
          <w:b/>
          <w:color w:val="003300"/>
        </w:rPr>
      </w:pPr>
      <w:r w:rsidRPr="009367F2">
        <w:rPr>
          <w:b/>
          <w:color w:val="003300"/>
        </w:rPr>
        <w:t xml:space="preserve">      </w:t>
      </w:r>
    </w:p>
    <w:p w:rsidR="000C75F5" w:rsidRPr="001F184F" w:rsidRDefault="0064452A" w:rsidP="000C75F5">
      <w:pPr>
        <w:jc w:val="center"/>
        <w:rPr>
          <w:sz w:val="30"/>
          <w:szCs w:val="30"/>
        </w:rPr>
      </w:pPr>
      <w:r>
        <w:rPr>
          <w:sz w:val="30"/>
          <w:szCs w:val="30"/>
        </w:rPr>
        <w:t>EXPOSICIÓ</w:t>
      </w:r>
      <w:r w:rsidR="00AD06AD" w:rsidRPr="001F184F">
        <w:rPr>
          <w:sz w:val="30"/>
          <w:szCs w:val="30"/>
        </w:rPr>
        <w:t>N</w:t>
      </w:r>
    </w:p>
    <w:p w:rsidR="00AD06AD" w:rsidRDefault="00AD06AD" w:rsidP="00AD06AD">
      <w:pPr>
        <w:spacing w:after="0" w:line="240" w:lineRule="auto"/>
        <w:jc w:val="center"/>
        <w:rPr>
          <w:b/>
          <w:sz w:val="24"/>
          <w:szCs w:val="24"/>
        </w:rPr>
      </w:pPr>
      <w:r w:rsidRPr="00AD06AD">
        <w:rPr>
          <w:sz w:val="24"/>
          <w:szCs w:val="24"/>
        </w:rPr>
        <w:t>OBRA SELECCIONADA EN EL</w:t>
      </w:r>
      <w:r w:rsidR="0064452A">
        <w:rPr>
          <w:sz w:val="24"/>
          <w:szCs w:val="24"/>
        </w:rPr>
        <w:t xml:space="preserve"> </w:t>
      </w:r>
      <w:r w:rsidR="003C02C8">
        <w:rPr>
          <w:sz w:val="24"/>
          <w:szCs w:val="24"/>
        </w:rPr>
        <w:t>IX</w:t>
      </w:r>
      <w:r w:rsidRPr="00AD06AD">
        <w:rPr>
          <w:sz w:val="24"/>
          <w:szCs w:val="24"/>
        </w:rPr>
        <w:t xml:space="preserve"> CONCURSO “</w:t>
      </w:r>
      <w:r w:rsidRPr="00AD06AD">
        <w:rPr>
          <w:b/>
          <w:sz w:val="24"/>
          <w:szCs w:val="24"/>
        </w:rPr>
        <w:t>TU VISIÓN DE LA CIENCIA”</w:t>
      </w:r>
    </w:p>
    <w:p w:rsidR="009367F2" w:rsidRDefault="009367F2" w:rsidP="00AD06AD">
      <w:pPr>
        <w:spacing w:after="0" w:line="240" w:lineRule="auto"/>
        <w:jc w:val="center"/>
        <w:rPr>
          <w:b/>
          <w:sz w:val="24"/>
          <w:szCs w:val="24"/>
        </w:rPr>
      </w:pPr>
    </w:p>
    <w:p w:rsidR="00F160C8" w:rsidRDefault="00ED7C1C" w:rsidP="00960801">
      <w:pPr>
        <w:tabs>
          <w:tab w:val="left" w:pos="284"/>
        </w:tabs>
        <w:spacing w:after="0" w:line="240" w:lineRule="auto"/>
        <w:ind w:left="-1276" w:right="-113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60C8">
        <w:rPr>
          <w:b/>
          <w:noProof/>
          <w:sz w:val="24"/>
          <w:szCs w:val="24"/>
          <w:lang w:eastAsia="es-ES"/>
        </w:rPr>
        <w:drawing>
          <wp:inline distT="0" distB="0" distL="0" distR="0" wp14:anchorId="5458BE62" wp14:editId="6B8CA997">
            <wp:extent cx="1476375" cy="98425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CURSO 2015-16\ACTIVIDADES\EXPOSICIÓN\62765_-G-13_02_2015_10_39_25_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883">
        <w:rPr>
          <w:b/>
          <w:sz w:val="24"/>
          <w:szCs w:val="24"/>
        </w:rPr>
        <w:t xml:space="preserve">         </w:t>
      </w:r>
      <w:r w:rsidR="00960801">
        <w:rPr>
          <w:b/>
          <w:sz w:val="24"/>
          <w:szCs w:val="24"/>
        </w:rPr>
        <w:t xml:space="preserve">          </w:t>
      </w:r>
      <w:r w:rsidR="00230883">
        <w:rPr>
          <w:b/>
          <w:sz w:val="24"/>
          <w:szCs w:val="24"/>
        </w:rPr>
        <w:t xml:space="preserve">  </w:t>
      </w:r>
      <w:r w:rsidR="00960801">
        <w:rPr>
          <w:b/>
          <w:sz w:val="24"/>
          <w:szCs w:val="24"/>
        </w:rPr>
        <w:t xml:space="preserve"> </w:t>
      </w:r>
      <w:r w:rsidR="00F160C8">
        <w:rPr>
          <w:noProof/>
          <w:lang w:eastAsia="es-ES"/>
        </w:rPr>
        <w:drawing>
          <wp:inline distT="0" distB="0" distL="0" distR="0" wp14:anchorId="0ADF34D8" wp14:editId="2FFAFFD6">
            <wp:extent cx="1772708" cy="99714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nedbarbastro.es/IMAGEN/62765/62765_-G-13_02_2015_10_40_14_b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52" cy="9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883">
        <w:rPr>
          <w:b/>
          <w:sz w:val="24"/>
          <w:szCs w:val="24"/>
        </w:rPr>
        <w:t xml:space="preserve"> </w:t>
      </w:r>
    </w:p>
    <w:p w:rsidR="00D1776A" w:rsidRDefault="00960801" w:rsidP="00287DA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Primer premio categoría abierta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Primer premio categoría escolares</w:t>
      </w:r>
    </w:p>
    <w:p w:rsidR="00960801" w:rsidRPr="00F160C8" w:rsidRDefault="00960801" w:rsidP="00287DA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“Último baile” de Mario Martínez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“Tela de Rocío”</w:t>
      </w:r>
      <w:r w:rsidR="00C06931">
        <w:rPr>
          <w:b/>
          <w:sz w:val="20"/>
          <w:szCs w:val="20"/>
        </w:rPr>
        <w:t xml:space="preserve"> de </w:t>
      </w:r>
      <w:proofErr w:type="spellStart"/>
      <w:r w:rsidR="00C06931">
        <w:rPr>
          <w:b/>
          <w:sz w:val="20"/>
          <w:szCs w:val="20"/>
        </w:rPr>
        <w:t>Aida</w:t>
      </w:r>
      <w:r>
        <w:rPr>
          <w:b/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Fraser</w:t>
      </w:r>
      <w:proofErr w:type="spellEnd"/>
    </w:p>
    <w:p w:rsidR="001F184F" w:rsidRPr="001F184F" w:rsidRDefault="00B2579D" w:rsidP="001F184F">
      <w:pPr>
        <w:spacing w:after="0" w:line="240" w:lineRule="auto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1F184F" w:rsidRPr="001F184F" w:rsidRDefault="001F184F" w:rsidP="001F184F">
      <w:pPr>
        <w:spacing w:after="0" w:line="240" w:lineRule="auto"/>
        <w:rPr>
          <w:color w:val="003300"/>
          <w:sz w:val="24"/>
          <w:szCs w:val="24"/>
        </w:rPr>
      </w:pPr>
      <w:r w:rsidRPr="001F184F">
        <w:rPr>
          <w:color w:val="003300"/>
          <w:sz w:val="24"/>
          <w:szCs w:val="24"/>
        </w:rPr>
        <w:t> </w:t>
      </w: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  <w:r w:rsidRPr="00C049D0">
        <w:rPr>
          <w:color w:val="003300"/>
          <w:sz w:val="24"/>
          <w:szCs w:val="24"/>
        </w:rPr>
        <w:t xml:space="preserve">Con </w:t>
      </w:r>
      <w:r w:rsidR="00694F35">
        <w:rPr>
          <w:color w:val="003300"/>
          <w:sz w:val="24"/>
          <w:szCs w:val="24"/>
        </w:rPr>
        <w:t>el objetivo</w:t>
      </w:r>
      <w:r w:rsidRPr="00C049D0">
        <w:rPr>
          <w:color w:val="003300"/>
          <w:sz w:val="24"/>
          <w:szCs w:val="24"/>
        </w:rPr>
        <w:t xml:space="preserve"> de fomentar la creatividad científico-artística de los estudiantes y el público en general</w:t>
      </w:r>
      <w:r w:rsidR="00280EFD">
        <w:rPr>
          <w:color w:val="003300"/>
          <w:sz w:val="24"/>
          <w:szCs w:val="24"/>
        </w:rPr>
        <w:t>,</w:t>
      </w:r>
      <w:r w:rsidRPr="00C049D0">
        <w:rPr>
          <w:color w:val="003300"/>
          <w:sz w:val="24"/>
          <w:szCs w:val="24"/>
        </w:rPr>
        <w:t xml:space="preserve"> la Fundación “Ramón J. Sender” y el Centro de</w:t>
      </w:r>
      <w:r w:rsidR="00F43B86">
        <w:rPr>
          <w:color w:val="003300"/>
          <w:sz w:val="24"/>
          <w:szCs w:val="24"/>
        </w:rPr>
        <w:t xml:space="preserve"> la UNED de Barbastro</w:t>
      </w:r>
      <w:r w:rsidR="00C06931">
        <w:rPr>
          <w:color w:val="003300"/>
          <w:sz w:val="24"/>
          <w:szCs w:val="24"/>
        </w:rPr>
        <w:t xml:space="preserve">, </w:t>
      </w:r>
      <w:r w:rsidR="00F43B86">
        <w:rPr>
          <w:color w:val="003300"/>
          <w:sz w:val="24"/>
          <w:szCs w:val="24"/>
        </w:rPr>
        <w:t xml:space="preserve"> </w:t>
      </w:r>
      <w:r w:rsidR="00C06931" w:rsidRPr="00C06931">
        <w:rPr>
          <w:color w:val="003300"/>
          <w:sz w:val="24"/>
          <w:szCs w:val="24"/>
        </w:rPr>
        <w:t>con la colaboración de la Asociación Fotográfica y de la Imagen de Barbastro (AFIB)</w:t>
      </w:r>
      <w:r w:rsidR="00C06931">
        <w:rPr>
          <w:color w:val="003300"/>
          <w:sz w:val="24"/>
          <w:szCs w:val="24"/>
        </w:rPr>
        <w:t xml:space="preserve">, </w:t>
      </w:r>
      <w:r w:rsidR="00F43B86">
        <w:rPr>
          <w:color w:val="003300"/>
          <w:sz w:val="24"/>
          <w:szCs w:val="24"/>
        </w:rPr>
        <w:t xml:space="preserve">convocan cada año el </w:t>
      </w:r>
      <w:r w:rsidRPr="00694F35">
        <w:rPr>
          <w:b/>
          <w:color w:val="003300"/>
          <w:sz w:val="24"/>
          <w:szCs w:val="24"/>
        </w:rPr>
        <w:t>Concurso de Fotografía Cientí</w:t>
      </w:r>
      <w:r w:rsidR="00694F35" w:rsidRPr="00694F35">
        <w:rPr>
          <w:b/>
          <w:color w:val="003300"/>
          <w:sz w:val="24"/>
          <w:szCs w:val="24"/>
        </w:rPr>
        <w:t>fica “Tu visión de la Ciencia”</w:t>
      </w:r>
      <w:r w:rsidRPr="00C049D0">
        <w:rPr>
          <w:color w:val="003300"/>
          <w:sz w:val="24"/>
          <w:szCs w:val="24"/>
        </w:rPr>
        <w:t>.</w:t>
      </w: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</w:p>
    <w:p w:rsidR="00230883" w:rsidRPr="00230883" w:rsidRDefault="00C049D0" w:rsidP="00230883">
      <w:pPr>
        <w:spacing w:after="0" w:line="240" w:lineRule="auto"/>
        <w:rPr>
          <w:color w:val="003300"/>
          <w:sz w:val="24"/>
          <w:szCs w:val="24"/>
        </w:rPr>
      </w:pPr>
      <w:r w:rsidRPr="00C049D0">
        <w:rPr>
          <w:color w:val="003300"/>
          <w:sz w:val="24"/>
          <w:szCs w:val="24"/>
        </w:rPr>
        <w:t>El</w:t>
      </w:r>
      <w:r w:rsidR="003E4587">
        <w:rPr>
          <w:color w:val="003300"/>
          <w:sz w:val="24"/>
          <w:szCs w:val="24"/>
        </w:rPr>
        <w:t xml:space="preserve"> tema </w:t>
      </w:r>
      <w:r w:rsidR="00F43B86">
        <w:rPr>
          <w:color w:val="003300"/>
          <w:sz w:val="24"/>
          <w:szCs w:val="24"/>
        </w:rPr>
        <w:t>del</w:t>
      </w:r>
      <w:r w:rsidRPr="00C049D0">
        <w:rPr>
          <w:color w:val="003300"/>
          <w:sz w:val="24"/>
          <w:szCs w:val="24"/>
        </w:rPr>
        <w:t xml:space="preserve"> certamen </w:t>
      </w:r>
      <w:r w:rsidR="00317BFC">
        <w:rPr>
          <w:color w:val="003300"/>
          <w:sz w:val="24"/>
          <w:szCs w:val="24"/>
        </w:rPr>
        <w:t>versa sobre</w:t>
      </w:r>
      <w:r w:rsidR="003E4587">
        <w:rPr>
          <w:color w:val="003300"/>
          <w:sz w:val="24"/>
          <w:szCs w:val="24"/>
        </w:rPr>
        <w:t xml:space="preserve"> la ciencia y la tecnología, </w:t>
      </w:r>
      <w:r w:rsidR="00694F35">
        <w:rPr>
          <w:color w:val="003300"/>
          <w:sz w:val="24"/>
          <w:szCs w:val="24"/>
        </w:rPr>
        <w:t xml:space="preserve">en sus </w:t>
      </w:r>
      <w:r w:rsidR="003E4587">
        <w:rPr>
          <w:color w:val="003300"/>
          <w:sz w:val="24"/>
          <w:szCs w:val="24"/>
        </w:rPr>
        <w:t>múltiples</w:t>
      </w:r>
      <w:r w:rsidR="00694F35">
        <w:rPr>
          <w:color w:val="003300"/>
          <w:sz w:val="24"/>
          <w:szCs w:val="24"/>
        </w:rPr>
        <w:t xml:space="preserve"> variantes, </w:t>
      </w:r>
      <w:r w:rsidRPr="00C049D0">
        <w:rPr>
          <w:color w:val="003300"/>
          <w:sz w:val="24"/>
          <w:szCs w:val="24"/>
        </w:rPr>
        <w:t>utilizando la imagen como her</w:t>
      </w:r>
      <w:r w:rsidR="00317BFC">
        <w:rPr>
          <w:color w:val="003300"/>
          <w:sz w:val="24"/>
          <w:szCs w:val="24"/>
        </w:rPr>
        <w:t>ramienta de trabajo. Se establecen</w:t>
      </w:r>
      <w:r w:rsidR="003E4587">
        <w:rPr>
          <w:color w:val="003300"/>
          <w:sz w:val="24"/>
          <w:szCs w:val="24"/>
        </w:rPr>
        <w:t xml:space="preserve"> </w:t>
      </w:r>
      <w:r w:rsidR="00230883" w:rsidRPr="00230883">
        <w:rPr>
          <w:color w:val="003300"/>
          <w:sz w:val="24"/>
          <w:szCs w:val="24"/>
        </w:rPr>
        <w:t xml:space="preserve">dos categorías; </w:t>
      </w:r>
      <w:r w:rsidR="00317BFC">
        <w:rPr>
          <w:color w:val="003300"/>
          <w:sz w:val="24"/>
          <w:szCs w:val="24"/>
        </w:rPr>
        <w:t>una a</w:t>
      </w:r>
      <w:r w:rsidR="00230883" w:rsidRPr="00230883">
        <w:rPr>
          <w:color w:val="003300"/>
          <w:sz w:val="24"/>
          <w:szCs w:val="24"/>
        </w:rPr>
        <w:t>bierta para ma</w:t>
      </w:r>
      <w:r w:rsidR="003E4587">
        <w:rPr>
          <w:color w:val="003300"/>
          <w:sz w:val="24"/>
          <w:szCs w:val="24"/>
        </w:rPr>
        <w:t xml:space="preserve">yores de 18 años y </w:t>
      </w:r>
      <w:r w:rsidR="00317BFC">
        <w:rPr>
          <w:color w:val="003300"/>
          <w:sz w:val="24"/>
          <w:szCs w:val="24"/>
        </w:rPr>
        <w:t xml:space="preserve">otra </w:t>
      </w:r>
      <w:r w:rsidR="00230883" w:rsidRPr="00230883">
        <w:rPr>
          <w:color w:val="003300"/>
          <w:sz w:val="24"/>
          <w:szCs w:val="24"/>
        </w:rPr>
        <w:t xml:space="preserve">para </w:t>
      </w:r>
      <w:r w:rsidR="003E4587">
        <w:rPr>
          <w:color w:val="003300"/>
          <w:sz w:val="24"/>
          <w:szCs w:val="24"/>
        </w:rPr>
        <w:t>escolares de terc</w:t>
      </w:r>
      <w:r w:rsidR="00230883" w:rsidRPr="00230883">
        <w:rPr>
          <w:color w:val="003300"/>
          <w:sz w:val="24"/>
          <w:szCs w:val="24"/>
        </w:rPr>
        <w:t>er ciclo de</w:t>
      </w:r>
      <w:r w:rsidR="00B618E5">
        <w:rPr>
          <w:color w:val="003300"/>
          <w:sz w:val="24"/>
          <w:szCs w:val="24"/>
        </w:rPr>
        <w:t xml:space="preserve"> primaria, ESO, Bachillerato y Ciclos F</w:t>
      </w:r>
      <w:r w:rsidR="00230883" w:rsidRPr="00230883">
        <w:rPr>
          <w:color w:val="003300"/>
          <w:sz w:val="24"/>
          <w:szCs w:val="24"/>
        </w:rPr>
        <w:t xml:space="preserve">ormativos de </w:t>
      </w:r>
      <w:r w:rsidR="003E4587">
        <w:rPr>
          <w:color w:val="003300"/>
          <w:sz w:val="24"/>
          <w:szCs w:val="24"/>
        </w:rPr>
        <w:t>Grado Superior</w:t>
      </w:r>
      <w:r w:rsidR="00230883" w:rsidRPr="00230883">
        <w:rPr>
          <w:color w:val="003300"/>
          <w:sz w:val="24"/>
          <w:szCs w:val="24"/>
        </w:rPr>
        <w:t xml:space="preserve"> menores de 18 años.</w:t>
      </w:r>
    </w:p>
    <w:p w:rsidR="00230883" w:rsidRPr="00230883" w:rsidRDefault="00230883" w:rsidP="00230883">
      <w:pPr>
        <w:spacing w:after="0" w:line="240" w:lineRule="auto"/>
        <w:rPr>
          <w:color w:val="003300"/>
          <w:sz w:val="24"/>
          <w:szCs w:val="24"/>
        </w:rPr>
      </w:pPr>
    </w:p>
    <w:p w:rsidR="00B618E5" w:rsidRDefault="00230883" w:rsidP="00230883">
      <w:pPr>
        <w:spacing w:after="0" w:line="240" w:lineRule="auto"/>
        <w:rPr>
          <w:color w:val="003300"/>
          <w:sz w:val="24"/>
          <w:szCs w:val="24"/>
        </w:rPr>
      </w:pPr>
      <w:r w:rsidRPr="00230883">
        <w:rPr>
          <w:color w:val="003300"/>
          <w:sz w:val="24"/>
          <w:szCs w:val="24"/>
        </w:rPr>
        <w:t xml:space="preserve">En su novena edición el </w:t>
      </w:r>
      <w:r w:rsidR="00694F35">
        <w:rPr>
          <w:color w:val="003300"/>
          <w:sz w:val="24"/>
          <w:szCs w:val="24"/>
        </w:rPr>
        <w:t xml:space="preserve">jurado del </w:t>
      </w:r>
      <w:r w:rsidRPr="00230883">
        <w:rPr>
          <w:color w:val="003300"/>
          <w:sz w:val="24"/>
          <w:szCs w:val="24"/>
        </w:rPr>
        <w:t>c</w:t>
      </w:r>
      <w:r w:rsidR="00B618E5">
        <w:rPr>
          <w:color w:val="003300"/>
          <w:sz w:val="24"/>
          <w:szCs w:val="24"/>
        </w:rPr>
        <w:t xml:space="preserve">oncurso </w:t>
      </w:r>
      <w:r w:rsidR="003E4587">
        <w:rPr>
          <w:color w:val="003300"/>
          <w:sz w:val="24"/>
          <w:szCs w:val="24"/>
        </w:rPr>
        <w:t>seleccionó</w:t>
      </w:r>
      <w:r w:rsidRPr="00230883">
        <w:rPr>
          <w:color w:val="003300"/>
          <w:sz w:val="24"/>
          <w:szCs w:val="24"/>
        </w:rPr>
        <w:t xml:space="preserve"> </w:t>
      </w:r>
      <w:r w:rsidR="003E4587">
        <w:rPr>
          <w:color w:val="003300"/>
          <w:sz w:val="24"/>
          <w:szCs w:val="24"/>
        </w:rPr>
        <w:t xml:space="preserve">las </w:t>
      </w:r>
      <w:r w:rsidRPr="00230883">
        <w:rPr>
          <w:color w:val="003300"/>
          <w:sz w:val="24"/>
          <w:szCs w:val="24"/>
        </w:rPr>
        <w:t>24 fotografías</w:t>
      </w:r>
      <w:r w:rsidR="003E4587">
        <w:rPr>
          <w:color w:val="003300"/>
          <w:sz w:val="24"/>
          <w:szCs w:val="24"/>
        </w:rPr>
        <w:t xml:space="preserve">, </w:t>
      </w:r>
      <w:r w:rsidR="00694F35">
        <w:rPr>
          <w:color w:val="003300"/>
          <w:sz w:val="24"/>
          <w:szCs w:val="24"/>
        </w:rPr>
        <w:t xml:space="preserve">procedentes de toda la geografía española, </w:t>
      </w:r>
      <w:r w:rsidRPr="00230883">
        <w:rPr>
          <w:color w:val="003300"/>
          <w:sz w:val="24"/>
          <w:szCs w:val="24"/>
        </w:rPr>
        <w:t>que se muestran en esta exposición acompañadas de pequeños textos explicativos aportados por</w:t>
      </w:r>
      <w:r w:rsidR="003E4587">
        <w:rPr>
          <w:color w:val="003300"/>
          <w:sz w:val="24"/>
          <w:szCs w:val="24"/>
        </w:rPr>
        <w:t xml:space="preserve"> sus autores. La muestra</w:t>
      </w:r>
      <w:r w:rsidR="00E014D7">
        <w:rPr>
          <w:color w:val="003300"/>
          <w:sz w:val="24"/>
          <w:szCs w:val="24"/>
        </w:rPr>
        <w:t>, que ya se puede visitar</w:t>
      </w:r>
      <w:r w:rsidR="00D85C22">
        <w:rPr>
          <w:color w:val="003300"/>
          <w:sz w:val="24"/>
          <w:szCs w:val="24"/>
        </w:rPr>
        <w:t xml:space="preserve">, </w:t>
      </w:r>
      <w:r w:rsidR="00E014D7">
        <w:rPr>
          <w:color w:val="003300"/>
          <w:sz w:val="24"/>
          <w:szCs w:val="24"/>
        </w:rPr>
        <w:t xml:space="preserve">está distribuida </w:t>
      </w:r>
      <w:r w:rsidR="00D85C22">
        <w:rPr>
          <w:color w:val="003300"/>
          <w:sz w:val="24"/>
          <w:szCs w:val="24"/>
        </w:rPr>
        <w:t>por todas las estancias de</w:t>
      </w:r>
      <w:r w:rsidR="00E014D7">
        <w:rPr>
          <w:color w:val="003300"/>
          <w:sz w:val="24"/>
          <w:szCs w:val="24"/>
        </w:rPr>
        <w:t xml:space="preserve">l Aula de la UNED de Sabiñánigo y </w:t>
      </w:r>
      <w:r w:rsidR="003E4587">
        <w:rPr>
          <w:color w:val="003300"/>
          <w:sz w:val="24"/>
          <w:szCs w:val="24"/>
        </w:rPr>
        <w:t>p</w:t>
      </w:r>
      <w:r w:rsidR="00694F35">
        <w:rPr>
          <w:color w:val="003300"/>
          <w:sz w:val="24"/>
          <w:szCs w:val="24"/>
        </w:rPr>
        <w:t>retende</w:t>
      </w:r>
      <w:r w:rsidR="00694F35" w:rsidRPr="00694F35">
        <w:rPr>
          <w:color w:val="003300"/>
          <w:sz w:val="24"/>
          <w:szCs w:val="24"/>
        </w:rPr>
        <w:t xml:space="preserve"> acercar la ciencia a los ciudadanos </w:t>
      </w:r>
      <w:r w:rsidR="00B618E5">
        <w:rPr>
          <w:color w:val="003300"/>
          <w:sz w:val="24"/>
          <w:szCs w:val="24"/>
        </w:rPr>
        <w:t>para</w:t>
      </w:r>
      <w:r w:rsidR="00694F35">
        <w:rPr>
          <w:color w:val="003300"/>
          <w:sz w:val="24"/>
          <w:szCs w:val="24"/>
        </w:rPr>
        <w:t xml:space="preserve"> despertar su interés </w:t>
      </w:r>
      <w:r w:rsidR="00B618E5">
        <w:rPr>
          <w:color w:val="003300"/>
          <w:sz w:val="24"/>
          <w:szCs w:val="24"/>
        </w:rPr>
        <w:t>y</w:t>
      </w:r>
      <w:r w:rsidR="00694F35">
        <w:rPr>
          <w:color w:val="003300"/>
          <w:sz w:val="24"/>
          <w:szCs w:val="24"/>
        </w:rPr>
        <w:t xml:space="preserve"> contar con su</w:t>
      </w:r>
      <w:r w:rsidR="00694F35" w:rsidRPr="00694F35">
        <w:rPr>
          <w:color w:val="003300"/>
          <w:sz w:val="24"/>
          <w:szCs w:val="24"/>
        </w:rPr>
        <w:t xml:space="preserve"> participación</w:t>
      </w:r>
      <w:r w:rsidR="00694F35">
        <w:rPr>
          <w:color w:val="003300"/>
          <w:sz w:val="24"/>
          <w:szCs w:val="24"/>
        </w:rPr>
        <w:t xml:space="preserve"> en futuras ediciones. </w:t>
      </w:r>
    </w:p>
    <w:p w:rsidR="00B2579D" w:rsidRDefault="00B2579D" w:rsidP="00230883">
      <w:pPr>
        <w:spacing w:after="0" w:line="240" w:lineRule="auto"/>
        <w:rPr>
          <w:color w:val="003300"/>
          <w:sz w:val="24"/>
          <w:szCs w:val="24"/>
        </w:rPr>
      </w:pPr>
    </w:p>
    <w:p w:rsidR="0064452A" w:rsidRPr="001F184F" w:rsidRDefault="0064452A" w:rsidP="00694F35">
      <w:pPr>
        <w:spacing w:after="0" w:line="240" w:lineRule="auto"/>
        <w:rPr>
          <w:color w:val="003300"/>
          <w:sz w:val="24"/>
          <w:szCs w:val="24"/>
        </w:rPr>
      </w:pPr>
    </w:p>
    <w:p w:rsidR="001F184F" w:rsidRDefault="00694F35" w:rsidP="00B618E5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EXPOSICIÓN “TU VISIÓN DE LA CIENCIA”</w:t>
      </w:r>
    </w:p>
    <w:p w:rsidR="00D1776A" w:rsidRPr="001931B1" w:rsidRDefault="0064452A" w:rsidP="00B618E5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 xml:space="preserve">Aula de la UNED </w:t>
      </w:r>
      <w:r w:rsidR="00D1776A" w:rsidRPr="001931B1">
        <w:rPr>
          <w:b/>
          <w:color w:val="003300"/>
          <w:sz w:val="24"/>
          <w:szCs w:val="24"/>
        </w:rPr>
        <w:t>de Sabiñánigo</w:t>
      </w:r>
    </w:p>
    <w:p w:rsidR="00D1776A" w:rsidRDefault="0064452A" w:rsidP="00D1776A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Avda. del Ejército, 27 (Espacio Pirenarium)</w:t>
      </w:r>
    </w:p>
    <w:p w:rsidR="00B618E5" w:rsidRDefault="00B618E5" w:rsidP="00D1776A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974 48 3712</w:t>
      </w:r>
    </w:p>
    <w:p w:rsidR="00B618E5" w:rsidRPr="001931B1" w:rsidRDefault="00B618E5" w:rsidP="00D1776A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aulasabi@unedbarbastro.es</w:t>
      </w:r>
    </w:p>
    <w:p w:rsidR="00B2579D" w:rsidRDefault="00D1776A" w:rsidP="00B2579D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 w:rsidRPr="001931B1">
        <w:rPr>
          <w:b/>
          <w:color w:val="003300"/>
          <w:sz w:val="24"/>
          <w:szCs w:val="24"/>
        </w:rPr>
        <w:t xml:space="preserve">De </w:t>
      </w:r>
      <w:r w:rsidR="00B2579D">
        <w:rPr>
          <w:b/>
          <w:color w:val="003300"/>
          <w:sz w:val="24"/>
          <w:szCs w:val="24"/>
        </w:rPr>
        <w:t>lunes a viern</w:t>
      </w:r>
      <w:r w:rsidR="00B618E5">
        <w:rPr>
          <w:b/>
          <w:color w:val="003300"/>
          <w:sz w:val="24"/>
          <w:szCs w:val="24"/>
        </w:rPr>
        <w:t xml:space="preserve">es, de 9 </w:t>
      </w:r>
      <w:r w:rsidR="0064452A">
        <w:rPr>
          <w:b/>
          <w:color w:val="003300"/>
          <w:sz w:val="24"/>
          <w:szCs w:val="24"/>
        </w:rPr>
        <w:t>a 14</w:t>
      </w:r>
      <w:r w:rsidR="00B618E5">
        <w:rPr>
          <w:b/>
          <w:color w:val="003300"/>
          <w:sz w:val="24"/>
          <w:szCs w:val="24"/>
        </w:rPr>
        <w:t xml:space="preserve"> </w:t>
      </w:r>
      <w:r w:rsidRPr="001931B1">
        <w:rPr>
          <w:b/>
          <w:color w:val="003300"/>
          <w:sz w:val="24"/>
          <w:szCs w:val="24"/>
        </w:rPr>
        <w:t xml:space="preserve"> </w:t>
      </w:r>
      <w:r w:rsidR="00B618E5">
        <w:rPr>
          <w:b/>
          <w:color w:val="003300"/>
          <w:sz w:val="24"/>
          <w:szCs w:val="24"/>
        </w:rPr>
        <w:t xml:space="preserve">y de 17 a 20 </w:t>
      </w:r>
      <w:r w:rsidR="0064452A">
        <w:rPr>
          <w:b/>
          <w:color w:val="003300"/>
          <w:sz w:val="24"/>
          <w:szCs w:val="24"/>
        </w:rPr>
        <w:t xml:space="preserve"> </w:t>
      </w:r>
      <w:r w:rsidRPr="001931B1">
        <w:rPr>
          <w:b/>
          <w:color w:val="003300"/>
          <w:sz w:val="24"/>
          <w:szCs w:val="24"/>
        </w:rPr>
        <w:t>horas</w:t>
      </w:r>
      <w:bookmarkStart w:id="0" w:name="_GoBack"/>
      <w:bookmarkEnd w:id="0"/>
    </w:p>
    <w:p w:rsidR="00B618E5" w:rsidRPr="00B618E5" w:rsidRDefault="00B618E5" w:rsidP="00B2579D">
      <w:pPr>
        <w:spacing w:after="0" w:line="240" w:lineRule="auto"/>
        <w:rPr>
          <w:b/>
          <w:color w:val="003300"/>
          <w:sz w:val="24"/>
          <w:szCs w:val="24"/>
        </w:rPr>
      </w:pPr>
    </w:p>
    <w:p w:rsidR="00B618E5" w:rsidRPr="00C049D0" w:rsidRDefault="00B2579D" w:rsidP="00B618E5">
      <w:pPr>
        <w:spacing w:after="0" w:line="240" w:lineRule="auto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B618E5" w:rsidRPr="00694F35" w:rsidRDefault="00B618E5" w:rsidP="00B618E5">
      <w:pPr>
        <w:spacing w:after="0" w:line="240" w:lineRule="auto"/>
        <w:ind w:left="360"/>
        <w:rPr>
          <w:color w:val="003300"/>
          <w:sz w:val="20"/>
          <w:szCs w:val="20"/>
        </w:rPr>
      </w:pPr>
      <w:r w:rsidRPr="00694F35">
        <w:rPr>
          <w:color w:val="003300"/>
          <w:sz w:val="20"/>
          <w:szCs w:val="20"/>
        </w:rPr>
        <w:t>Nota informativa:</w:t>
      </w:r>
    </w:p>
    <w:p w:rsidR="00B618E5" w:rsidRPr="00694F35" w:rsidRDefault="00B618E5" w:rsidP="00B618E5">
      <w:pPr>
        <w:spacing w:after="0" w:line="240" w:lineRule="auto"/>
        <w:ind w:left="360"/>
        <w:rPr>
          <w:color w:val="003300"/>
          <w:sz w:val="20"/>
          <w:szCs w:val="20"/>
        </w:rPr>
      </w:pPr>
      <w:r w:rsidRPr="00694F35">
        <w:rPr>
          <w:color w:val="003300"/>
          <w:sz w:val="20"/>
          <w:szCs w:val="20"/>
        </w:rPr>
        <w:t>Dada la actual situación originada por la COVID-19 y con el objet</w:t>
      </w:r>
      <w:r>
        <w:rPr>
          <w:color w:val="003300"/>
          <w:sz w:val="20"/>
          <w:szCs w:val="20"/>
        </w:rPr>
        <w:t>iv</w:t>
      </w:r>
      <w:r w:rsidRPr="00694F35">
        <w:rPr>
          <w:color w:val="003300"/>
          <w:sz w:val="20"/>
          <w:szCs w:val="20"/>
        </w:rPr>
        <w:t>o de garantizar el cumplimiento del protocolo sanitario establecido por el Gobierno,</w:t>
      </w:r>
    </w:p>
    <w:p w:rsidR="00B618E5" w:rsidRPr="00694F35" w:rsidRDefault="00B618E5" w:rsidP="00B618E5">
      <w:pPr>
        <w:numPr>
          <w:ilvl w:val="0"/>
          <w:numId w:val="1"/>
        </w:numPr>
        <w:spacing w:after="0" w:line="240" w:lineRule="auto"/>
        <w:rPr>
          <w:color w:val="003300"/>
          <w:sz w:val="20"/>
          <w:szCs w:val="20"/>
        </w:rPr>
      </w:pPr>
      <w:r w:rsidRPr="00694F35">
        <w:rPr>
          <w:color w:val="003300"/>
          <w:sz w:val="20"/>
          <w:szCs w:val="20"/>
        </w:rPr>
        <w:t>El aforo es limitado, el personal del Aula se encargará de controlar en todo momento el número de visitantes y de establecer el itinerario de la visita por las distintas estancias en las que están ubicadas las obras.</w:t>
      </w:r>
    </w:p>
    <w:p w:rsidR="00B618E5" w:rsidRPr="00B618E5" w:rsidRDefault="00B618E5" w:rsidP="00B618E5">
      <w:pPr>
        <w:numPr>
          <w:ilvl w:val="0"/>
          <w:numId w:val="1"/>
        </w:numPr>
        <w:spacing w:after="0" w:line="240" w:lineRule="auto"/>
        <w:rPr>
          <w:color w:val="003300"/>
          <w:sz w:val="20"/>
          <w:szCs w:val="20"/>
        </w:rPr>
      </w:pPr>
      <w:r w:rsidRPr="00694F35">
        <w:rPr>
          <w:color w:val="003300"/>
          <w:sz w:val="20"/>
          <w:szCs w:val="20"/>
        </w:rPr>
        <w:t>Durante la visita será necesario mantener la distancia interpersonal de 2 metros, no tocar las superficies, utilizar el gel desinfectante para la limpieza de manos a la entrada y salida, así como el uso de mascarilla.</w:t>
      </w:r>
    </w:p>
    <w:sectPr w:rsidR="00B618E5" w:rsidRPr="00B618E5" w:rsidSect="0064452A">
      <w:pgSz w:w="11906" w:h="16838"/>
      <w:pgMar w:top="284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78D"/>
    <w:multiLevelType w:val="multilevel"/>
    <w:tmpl w:val="F04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AD"/>
    <w:rsid w:val="000C75F5"/>
    <w:rsid w:val="00103278"/>
    <w:rsid w:val="001931B1"/>
    <w:rsid w:val="001F184F"/>
    <w:rsid w:val="00230883"/>
    <w:rsid w:val="00280EFD"/>
    <w:rsid w:val="00287DA6"/>
    <w:rsid w:val="00317BFC"/>
    <w:rsid w:val="00346454"/>
    <w:rsid w:val="003C02C8"/>
    <w:rsid w:val="003E4587"/>
    <w:rsid w:val="00483955"/>
    <w:rsid w:val="00511660"/>
    <w:rsid w:val="005D51B6"/>
    <w:rsid w:val="0064452A"/>
    <w:rsid w:val="00694F35"/>
    <w:rsid w:val="00803D62"/>
    <w:rsid w:val="00925E6B"/>
    <w:rsid w:val="009367F2"/>
    <w:rsid w:val="00960801"/>
    <w:rsid w:val="00A05AD3"/>
    <w:rsid w:val="00A57D69"/>
    <w:rsid w:val="00AD06AD"/>
    <w:rsid w:val="00B2579D"/>
    <w:rsid w:val="00B618E5"/>
    <w:rsid w:val="00C049D0"/>
    <w:rsid w:val="00C06931"/>
    <w:rsid w:val="00CD68F5"/>
    <w:rsid w:val="00D07D4A"/>
    <w:rsid w:val="00D1776A"/>
    <w:rsid w:val="00D85C22"/>
    <w:rsid w:val="00DA1824"/>
    <w:rsid w:val="00E014D7"/>
    <w:rsid w:val="00E26919"/>
    <w:rsid w:val="00E31AEB"/>
    <w:rsid w:val="00ED7C1C"/>
    <w:rsid w:val="00F160C8"/>
    <w:rsid w:val="00F34D60"/>
    <w:rsid w:val="00F43B86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A58E-AEB5-4806-9D76-470E71F2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Muñoz</dc:creator>
  <cp:lastModifiedBy>Marta Muñoz</cp:lastModifiedBy>
  <cp:revision>13</cp:revision>
  <dcterms:created xsi:type="dcterms:W3CDTF">2020-01-29T08:53:00Z</dcterms:created>
  <dcterms:modified xsi:type="dcterms:W3CDTF">2021-02-08T09:15:00Z</dcterms:modified>
</cp:coreProperties>
</file>